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4E" w:rsidRPr="008D6609" w:rsidRDefault="00FD424E" w:rsidP="00FD424E">
      <w:pPr>
        <w:jc w:val="center"/>
        <w:rPr>
          <w:rFonts w:cs="Times New Roman"/>
          <w:sz w:val="28"/>
          <w:szCs w:val="28"/>
        </w:rPr>
      </w:pPr>
      <w:r w:rsidRPr="008D6609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4E" w:rsidRDefault="00FD424E" w:rsidP="00FD424E">
      <w:pPr>
        <w:jc w:val="center"/>
        <w:rPr>
          <w:b/>
          <w:sz w:val="32"/>
          <w:szCs w:val="32"/>
        </w:rPr>
      </w:pPr>
    </w:p>
    <w:p w:rsidR="00FD424E" w:rsidRPr="007D3CA8" w:rsidRDefault="00FD424E" w:rsidP="00FD424E">
      <w:pPr>
        <w:jc w:val="center"/>
        <w:rPr>
          <w:b/>
          <w:sz w:val="28"/>
          <w:szCs w:val="28"/>
        </w:rPr>
      </w:pPr>
      <w:r w:rsidRPr="007D3CA8">
        <w:rPr>
          <w:b/>
          <w:sz w:val="28"/>
          <w:szCs w:val="28"/>
        </w:rPr>
        <w:t>СОВЕТ</w:t>
      </w:r>
    </w:p>
    <w:p w:rsidR="00FD424E" w:rsidRPr="007D3CA8" w:rsidRDefault="00FD424E" w:rsidP="00FD424E">
      <w:pPr>
        <w:jc w:val="center"/>
        <w:rPr>
          <w:b/>
          <w:sz w:val="28"/>
          <w:szCs w:val="28"/>
        </w:rPr>
      </w:pPr>
      <w:r w:rsidRPr="007D3CA8">
        <w:rPr>
          <w:b/>
          <w:sz w:val="28"/>
          <w:szCs w:val="28"/>
        </w:rPr>
        <w:t>депутатов Советского  городского округа</w:t>
      </w:r>
    </w:p>
    <w:p w:rsidR="00FD424E" w:rsidRPr="007D3CA8" w:rsidRDefault="00FD424E" w:rsidP="00FD424E">
      <w:pPr>
        <w:jc w:val="center"/>
        <w:rPr>
          <w:b/>
          <w:sz w:val="28"/>
          <w:szCs w:val="28"/>
        </w:rPr>
      </w:pPr>
      <w:r w:rsidRPr="007D3CA8">
        <w:rPr>
          <w:b/>
          <w:sz w:val="28"/>
          <w:szCs w:val="28"/>
        </w:rPr>
        <w:t>Ставропольского   края</w:t>
      </w:r>
    </w:p>
    <w:p w:rsidR="00FD424E" w:rsidRDefault="00FD424E" w:rsidP="00FD424E">
      <w:pPr>
        <w:jc w:val="center"/>
        <w:rPr>
          <w:sz w:val="28"/>
          <w:szCs w:val="28"/>
        </w:rPr>
      </w:pPr>
    </w:p>
    <w:p w:rsidR="00FD424E" w:rsidRPr="007D3CA8" w:rsidRDefault="00FD424E" w:rsidP="00FD424E">
      <w:pPr>
        <w:tabs>
          <w:tab w:val="left" w:pos="3015"/>
        </w:tabs>
        <w:jc w:val="center"/>
        <w:rPr>
          <w:sz w:val="28"/>
          <w:szCs w:val="28"/>
        </w:rPr>
      </w:pPr>
      <w:r w:rsidRPr="007D3CA8">
        <w:rPr>
          <w:sz w:val="28"/>
          <w:szCs w:val="28"/>
        </w:rPr>
        <w:t>РЕШЕНИЕ</w:t>
      </w:r>
    </w:p>
    <w:p w:rsidR="00FD424E" w:rsidRDefault="00FD424E" w:rsidP="00FD424E">
      <w:pPr>
        <w:rPr>
          <w:sz w:val="28"/>
          <w:szCs w:val="28"/>
        </w:rPr>
      </w:pPr>
    </w:p>
    <w:p w:rsidR="00FD424E" w:rsidRPr="007D3CA8" w:rsidRDefault="000638BB" w:rsidP="00FD424E">
      <w:r>
        <w:t xml:space="preserve"> 26 се</w:t>
      </w:r>
      <w:r w:rsidR="00FD424E" w:rsidRPr="007D3CA8">
        <w:t xml:space="preserve">нтября 2019 г.                                                              </w:t>
      </w:r>
      <w:r w:rsidR="00FD424E">
        <w:t xml:space="preserve">                         </w:t>
      </w:r>
      <w:r w:rsidR="00FD424E" w:rsidRPr="007D3CA8">
        <w:t xml:space="preserve">                     № </w:t>
      </w:r>
      <w:r w:rsidR="00FD424E">
        <w:t>300</w:t>
      </w:r>
      <w:r w:rsidR="00FD424E" w:rsidRPr="007D3CA8">
        <w:t xml:space="preserve">                   </w:t>
      </w:r>
    </w:p>
    <w:p w:rsidR="00FD424E" w:rsidRPr="007D3CA8" w:rsidRDefault="00FD424E" w:rsidP="00FD424E">
      <w:pPr>
        <w:jc w:val="center"/>
      </w:pPr>
      <w:r w:rsidRPr="007D3CA8">
        <w:t>г. Зеленокумск</w:t>
      </w:r>
    </w:p>
    <w:p w:rsidR="00F7485D" w:rsidRPr="00F7485D" w:rsidRDefault="00F7485D" w:rsidP="00F748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485D" w:rsidRPr="00FD424E" w:rsidRDefault="00F7485D" w:rsidP="00FD424E">
      <w:pPr>
        <w:pStyle w:val="ConsPlusTitle"/>
        <w:jc w:val="both"/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44DF5" w:rsidRPr="00FD424E">
        <w:rPr>
          <w:rFonts w:ascii="Times New Roman" w:hAnsi="Times New Roman" w:cs="Times New Roman"/>
          <w:b w:val="0"/>
          <w:sz w:val="24"/>
          <w:szCs w:val="24"/>
        </w:rPr>
        <w:t>О видах</w:t>
      </w:r>
      <w:r w:rsidR="00044DF5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 </w:t>
      </w:r>
      <w:proofErr w:type="gramStart"/>
      <w:r w:rsidR="00044DF5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>поощрения</w:t>
      </w:r>
      <w:r w:rsidR="00E832CD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 муниципальных служащих органов местного самоуправления Советского городского округа Ставропольского края</w:t>
      </w:r>
      <w:proofErr w:type="gramEnd"/>
      <w:r w:rsidR="00044DF5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 и порядке </w:t>
      </w:r>
      <w:r w:rsid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>их</w:t>
      </w:r>
      <w:r w:rsidR="00044DF5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 применения</w:t>
      </w:r>
    </w:p>
    <w:p w:rsidR="0064362D" w:rsidRPr="00FD424E" w:rsidRDefault="0064362D" w:rsidP="00FD424E"/>
    <w:p w:rsidR="005B777D" w:rsidRPr="00FD424E" w:rsidRDefault="005B777D" w:rsidP="0064362D"/>
    <w:p w:rsidR="0064362D" w:rsidRPr="00FD424E" w:rsidRDefault="0064362D" w:rsidP="00FD424E">
      <w:pPr>
        <w:ind w:firstLine="567"/>
        <w:jc w:val="both"/>
      </w:pPr>
      <w:r w:rsidRPr="00FD424E">
        <w:t>Руководствуясь Федеральным законом</w:t>
      </w:r>
      <w:r w:rsidRPr="00FD424E">
        <w:rPr>
          <w:rFonts w:cs="Times New Roman"/>
        </w:rPr>
        <w:t xml:space="preserve"> от 02 марта 2007 года № 25-ФЗ</w:t>
      </w:r>
      <w:r w:rsidRPr="00FD424E">
        <w:t xml:space="preserve">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64362D" w:rsidRPr="00FD424E" w:rsidRDefault="0064362D" w:rsidP="00FD424E">
      <w:pPr>
        <w:tabs>
          <w:tab w:val="left" w:pos="195"/>
          <w:tab w:val="left" w:pos="8355"/>
        </w:tabs>
        <w:ind w:firstLine="567"/>
        <w:jc w:val="both"/>
      </w:pPr>
    </w:p>
    <w:p w:rsidR="0064362D" w:rsidRPr="00FD424E" w:rsidRDefault="0064362D" w:rsidP="00FD424E">
      <w:pPr>
        <w:tabs>
          <w:tab w:val="left" w:pos="195"/>
          <w:tab w:val="left" w:pos="8355"/>
        </w:tabs>
        <w:ind w:firstLine="567"/>
        <w:jc w:val="both"/>
      </w:pPr>
      <w:r w:rsidRPr="00FD424E">
        <w:t xml:space="preserve">        РЕШИЛ:</w:t>
      </w:r>
    </w:p>
    <w:p w:rsidR="0064362D" w:rsidRPr="00FD424E" w:rsidRDefault="0064362D" w:rsidP="00FD424E">
      <w:pPr>
        <w:tabs>
          <w:tab w:val="left" w:pos="195"/>
          <w:tab w:val="left" w:pos="8355"/>
        </w:tabs>
        <w:ind w:firstLine="567"/>
        <w:jc w:val="both"/>
      </w:pPr>
    </w:p>
    <w:p w:rsidR="0064362D" w:rsidRPr="00FD424E" w:rsidRDefault="00E832CD" w:rsidP="00FD424E">
      <w:pPr>
        <w:pStyle w:val="ConsPlusTitle"/>
        <w:ind w:firstLine="567"/>
        <w:jc w:val="both"/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</w:pPr>
      <w:r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1. </w:t>
      </w:r>
      <w:r w:rsidR="00044DF5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Утвердить прилагаемые виды </w:t>
      </w:r>
      <w:proofErr w:type="gramStart"/>
      <w:r w:rsidR="00044DF5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>поощрения</w:t>
      </w:r>
      <w:r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 муниципальных служащих органов местного самоуправления Советского городского округа Ставропольского края</w:t>
      </w:r>
      <w:proofErr w:type="gramEnd"/>
      <w:r w:rsidR="00C0626B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 и порядок </w:t>
      </w:r>
      <w:r w:rsid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>их</w:t>
      </w:r>
      <w:r w:rsidR="00C0626B" w:rsidRPr="00FD424E">
        <w:rPr>
          <w:rFonts w:ascii="Times New Roman" w:eastAsia="Lucida Sans Unicode" w:hAnsi="Times New Roman" w:cs="Tahoma"/>
          <w:b w:val="0"/>
          <w:sz w:val="24"/>
          <w:szCs w:val="24"/>
          <w:lang w:bidi="ru-RU"/>
        </w:rPr>
        <w:t xml:space="preserve"> применения</w:t>
      </w:r>
      <w:r w:rsidR="0064362D" w:rsidRPr="00FD424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F3570" w:rsidRPr="00FD424E" w:rsidRDefault="005B777D" w:rsidP="00FD424E">
      <w:pPr>
        <w:ind w:firstLine="567"/>
        <w:jc w:val="both"/>
      </w:pPr>
      <w:r w:rsidRPr="00FD424E">
        <w:t>2</w:t>
      </w:r>
      <w:r w:rsidR="0064362D" w:rsidRPr="00FD424E">
        <w:t xml:space="preserve">. </w:t>
      </w:r>
      <w:r w:rsidR="009F3570" w:rsidRPr="00FD424E">
        <w:t>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64362D" w:rsidRPr="00FD424E" w:rsidRDefault="009F3570" w:rsidP="00FD424E">
      <w:pPr>
        <w:ind w:firstLine="567"/>
        <w:jc w:val="both"/>
      </w:pPr>
      <w:r w:rsidRPr="00FD424E">
        <w:t xml:space="preserve">3. </w:t>
      </w:r>
      <w:r w:rsidR="0064362D" w:rsidRPr="00FD424E">
        <w:t>Настоящее решение вступает в силу</w:t>
      </w:r>
      <w:r w:rsidRPr="00FD424E">
        <w:t xml:space="preserve"> </w:t>
      </w:r>
      <w:proofErr w:type="gramStart"/>
      <w:r w:rsidRPr="00FD424E">
        <w:t>с даты</w:t>
      </w:r>
      <w:proofErr w:type="gramEnd"/>
      <w:r w:rsidRPr="00FD424E"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</w:t>
      </w:r>
      <w:r w:rsidR="0064362D" w:rsidRPr="00FD424E">
        <w:t xml:space="preserve">. </w:t>
      </w:r>
    </w:p>
    <w:p w:rsidR="0064362D" w:rsidRDefault="0064362D" w:rsidP="00FD424E">
      <w:pPr>
        <w:ind w:firstLine="567"/>
        <w:jc w:val="both"/>
      </w:pPr>
    </w:p>
    <w:p w:rsidR="00FD424E" w:rsidRDefault="00FD424E" w:rsidP="00FD424E">
      <w:pPr>
        <w:ind w:firstLine="567"/>
        <w:jc w:val="both"/>
      </w:pPr>
    </w:p>
    <w:p w:rsidR="00FD424E" w:rsidRDefault="00FD424E" w:rsidP="00FD424E">
      <w:pPr>
        <w:pStyle w:val="af0"/>
        <w:ind w:firstLine="0"/>
        <w:rPr>
          <w:sz w:val="24"/>
        </w:rPr>
      </w:pPr>
      <w:r>
        <w:rPr>
          <w:sz w:val="24"/>
        </w:rPr>
        <w:t xml:space="preserve">Заместитель Главы </w:t>
      </w:r>
      <w:proofErr w:type="spellStart"/>
      <w:proofErr w:type="gramStart"/>
      <w:r>
        <w:rPr>
          <w:sz w:val="24"/>
        </w:rPr>
        <w:t>администрации-начальник</w:t>
      </w:r>
      <w:proofErr w:type="spellEnd"/>
      <w:proofErr w:type="gramEnd"/>
      <w:r>
        <w:rPr>
          <w:sz w:val="24"/>
        </w:rPr>
        <w:t xml:space="preserve"> </w:t>
      </w:r>
    </w:p>
    <w:p w:rsidR="00FD424E" w:rsidRDefault="00FD424E" w:rsidP="00FD424E">
      <w:pPr>
        <w:pStyle w:val="af0"/>
        <w:ind w:firstLine="0"/>
        <w:rPr>
          <w:sz w:val="24"/>
        </w:rPr>
      </w:pPr>
      <w:r>
        <w:rPr>
          <w:sz w:val="24"/>
        </w:rPr>
        <w:t>управления сельского хозяйства и охраны</w:t>
      </w:r>
    </w:p>
    <w:p w:rsidR="00FD424E" w:rsidRDefault="00FD424E" w:rsidP="00FD424E">
      <w:pPr>
        <w:pStyle w:val="af0"/>
        <w:ind w:firstLine="0"/>
        <w:rPr>
          <w:sz w:val="24"/>
        </w:rPr>
      </w:pPr>
      <w:r>
        <w:rPr>
          <w:sz w:val="24"/>
        </w:rPr>
        <w:t xml:space="preserve">окружающей среды </w:t>
      </w:r>
      <w:r w:rsidRPr="00C50076">
        <w:rPr>
          <w:sz w:val="24"/>
        </w:rPr>
        <w:t>Советского городского</w:t>
      </w:r>
      <w:r>
        <w:rPr>
          <w:sz w:val="24"/>
        </w:rPr>
        <w:t xml:space="preserve"> </w:t>
      </w:r>
      <w:r w:rsidRPr="00C50076">
        <w:rPr>
          <w:sz w:val="24"/>
        </w:rPr>
        <w:t>округа</w:t>
      </w:r>
    </w:p>
    <w:p w:rsidR="00FD424E" w:rsidRPr="00C50076" w:rsidRDefault="00FD424E" w:rsidP="00FD424E">
      <w:pPr>
        <w:pStyle w:val="af0"/>
        <w:ind w:firstLine="0"/>
        <w:jc w:val="left"/>
        <w:rPr>
          <w:sz w:val="24"/>
        </w:rPr>
      </w:pPr>
      <w:r w:rsidRPr="00C50076">
        <w:rPr>
          <w:sz w:val="24"/>
        </w:rPr>
        <w:t xml:space="preserve">Ставропольского края                      </w:t>
      </w:r>
      <w:r>
        <w:rPr>
          <w:sz w:val="24"/>
        </w:rPr>
        <w:t xml:space="preserve">                              </w:t>
      </w:r>
      <w:r w:rsidRPr="00C50076">
        <w:rPr>
          <w:sz w:val="24"/>
        </w:rPr>
        <w:t xml:space="preserve">                         </w:t>
      </w:r>
      <w:r>
        <w:rPr>
          <w:sz w:val="24"/>
        </w:rPr>
        <w:t xml:space="preserve">        А.И. </w:t>
      </w:r>
      <w:proofErr w:type="spellStart"/>
      <w:r>
        <w:rPr>
          <w:sz w:val="24"/>
        </w:rPr>
        <w:t>Коберняков</w:t>
      </w:r>
      <w:proofErr w:type="spellEnd"/>
    </w:p>
    <w:p w:rsidR="00FD424E" w:rsidRDefault="00FD424E" w:rsidP="00FD424E">
      <w:pPr>
        <w:pStyle w:val="af0"/>
        <w:ind w:firstLine="0"/>
        <w:rPr>
          <w:sz w:val="24"/>
        </w:rPr>
      </w:pPr>
    </w:p>
    <w:p w:rsidR="00FD424E" w:rsidRPr="00C50076" w:rsidRDefault="00FD424E" w:rsidP="00FD424E">
      <w:pPr>
        <w:pStyle w:val="af0"/>
        <w:ind w:firstLine="0"/>
        <w:rPr>
          <w:sz w:val="24"/>
        </w:rPr>
      </w:pPr>
      <w:r w:rsidRPr="00C50076">
        <w:rPr>
          <w:sz w:val="24"/>
        </w:rPr>
        <w:t>Председатель Совета депутатов</w:t>
      </w:r>
    </w:p>
    <w:p w:rsidR="00FD424E" w:rsidRPr="00C50076" w:rsidRDefault="00FD424E" w:rsidP="00FD424E">
      <w:pPr>
        <w:pStyle w:val="af0"/>
        <w:ind w:firstLine="0"/>
        <w:rPr>
          <w:sz w:val="24"/>
        </w:rPr>
      </w:pPr>
      <w:r w:rsidRPr="00C50076">
        <w:rPr>
          <w:sz w:val="24"/>
        </w:rPr>
        <w:t>Советского городского округа</w:t>
      </w:r>
    </w:p>
    <w:p w:rsidR="00FD424E" w:rsidRDefault="00FD424E" w:rsidP="00FD424E">
      <w:pPr>
        <w:jc w:val="both"/>
      </w:pPr>
      <w:r w:rsidRPr="00C50076">
        <w:t xml:space="preserve">Ставропольского края         </w:t>
      </w:r>
      <w:r w:rsidRPr="00C50076">
        <w:tab/>
      </w:r>
      <w:r w:rsidRPr="00C50076">
        <w:tab/>
        <w:t xml:space="preserve">                                      </w:t>
      </w:r>
      <w:r>
        <w:t xml:space="preserve">                       </w:t>
      </w:r>
      <w:r w:rsidRPr="00C50076">
        <w:t xml:space="preserve">В.П. </w:t>
      </w:r>
      <w:proofErr w:type="spellStart"/>
      <w:r w:rsidRPr="00C50076">
        <w:t>Немов</w:t>
      </w:r>
      <w:proofErr w:type="spellEnd"/>
    </w:p>
    <w:p w:rsidR="00FD424E" w:rsidRDefault="00FD424E" w:rsidP="00FD424E">
      <w:pPr>
        <w:ind w:firstLine="567"/>
        <w:jc w:val="both"/>
      </w:pPr>
    </w:p>
    <w:p w:rsidR="00FD424E" w:rsidRDefault="00FD424E" w:rsidP="00FD424E">
      <w:pPr>
        <w:ind w:firstLine="567"/>
        <w:jc w:val="both"/>
      </w:pPr>
    </w:p>
    <w:p w:rsidR="00FD424E" w:rsidRDefault="00FD424E" w:rsidP="00FD424E">
      <w:pPr>
        <w:ind w:firstLine="567"/>
        <w:jc w:val="both"/>
      </w:pPr>
    </w:p>
    <w:p w:rsidR="00FD424E" w:rsidRDefault="00FD424E" w:rsidP="00FD424E">
      <w:pPr>
        <w:ind w:firstLine="567"/>
        <w:jc w:val="both"/>
      </w:pPr>
    </w:p>
    <w:p w:rsidR="00FD424E" w:rsidRDefault="00FD424E" w:rsidP="00FD424E">
      <w:pPr>
        <w:ind w:firstLine="567"/>
        <w:jc w:val="both"/>
      </w:pPr>
    </w:p>
    <w:p w:rsidR="00FD424E" w:rsidRDefault="00FD424E" w:rsidP="00FD424E">
      <w:pPr>
        <w:ind w:firstLine="567"/>
        <w:jc w:val="both"/>
      </w:pPr>
    </w:p>
    <w:p w:rsidR="00FD424E" w:rsidRPr="00FD424E" w:rsidRDefault="00FD424E" w:rsidP="00FD424E">
      <w:pPr>
        <w:ind w:firstLine="567"/>
        <w:jc w:val="both"/>
      </w:pPr>
    </w:p>
    <w:p w:rsidR="00E832CD" w:rsidRPr="00FD424E" w:rsidRDefault="00E832CD" w:rsidP="0064362D">
      <w:pPr>
        <w:jc w:val="both"/>
      </w:pPr>
    </w:p>
    <w:p w:rsidR="00FD424E" w:rsidRPr="004F6E81" w:rsidRDefault="00FD424E" w:rsidP="00FD424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D424E" w:rsidRPr="004F6E81" w:rsidRDefault="00FD424E" w:rsidP="00FD424E">
      <w:pPr>
        <w:jc w:val="right"/>
        <w:rPr>
          <w:sz w:val="28"/>
          <w:szCs w:val="28"/>
        </w:rPr>
      </w:pPr>
      <w:r w:rsidRPr="004F6E81">
        <w:rPr>
          <w:sz w:val="28"/>
          <w:szCs w:val="28"/>
        </w:rPr>
        <w:t xml:space="preserve">решением Совета депутатов </w:t>
      </w:r>
    </w:p>
    <w:p w:rsidR="00FD424E" w:rsidRPr="004F6E81" w:rsidRDefault="00FD424E" w:rsidP="00FD424E">
      <w:pPr>
        <w:jc w:val="right"/>
        <w:rPr>
          <w:sz w:val="28"/>
          <w:szCs w:val="28"/>
        </w:rPr>
      </w:pPr>
      <w:r w:rsidRPr="004F6E81">
        <w:rPr>
          <w:sz w:val="28"/>
          <w:szCs w:val="28"/>
        </w:rPr>
        <w:t xml:space="preserve"> Советского городского округа</w:t>
      </w:r>
    </w:p>
    <w:p w:rsidR="00FD424E" w:rsidRPr="004F6E81" w:rsidRDefault="00FD424E" w:rsidP="00FD424E">
      <w:pPr>
        <w:jc w:val="right"/>
        <w:rPr>
          <w:sz w:val="28"/>
          <w:szCs w:val="28"/>
        </w:rPr>
      </w:pPr>
      <w:r w:rsidRPr="004F6E81">
        <w:rPr>
          <w:sz w:val="28"/>
          <w:szCs w:val="28"/>
        </w:rPr>
        <w:t>Ставропольского края</w:t>
      </w:r>
    </w:p>
    <w:p w:rsidR="00FD424E" w:rsidRPr="004F6E81" w:rsidRDefault="00FD424E" w:rsidP="00FD424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сентября 2019</w:t>
      </w:r>
      <w:r w:rsidRPr="004F6E81">
        <w:rPr>
          <w:sz w:val="28"/>
          <w:szCs w:val="28"/>
        </w:rPr>
        <w:t xml:space="preserve"> г. № </w:t>
      </w:r>
      <w:r>
        <w:rPr>
          <w:sz w:val="28"/>
          <w:szCs w:val="28"/>
        </w:rPr>
        <w:t>300</w:t>
      </w:r>
      <w:r w:rsidRPr="004F6E81">
        <w:rPr>
          <w:sz w:val="28"/>
          <w:szCs w:val="28"/>
        </w:rPr>
        <w:t xml:space="preserve"> </w:t>
      </w:r>
    </w:p>
    <w:p w:rsidR="00A74923" w:rsidRDefault="00A74923" w:rsidP="00FD424E">
      <w:pPr>
        <w:pStyle w:val="ConsPlusTitle"/>
        <w:jc w:val="right"/>
        <w:outlineLvl w:val="1"/>
      </w:pPr>
    </w:p>
    <w:p w:rsidR="00FD424E" w:rsidRDefault="00FD424E" w:rsidP="00E832CD">
      <w:pPr>
        <w:pStyle w:val="ConsPlusTitle"/>
        <w:jc w:val="center"/>
        <w:outlineLvl w:val="1"/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</w:pPr>
    </w:p>
    <w:p w:rsidR="00FD424E" w:rsidRDefault="00FD424E" w:rsidP="00E832CD">
      <w:pPr>
        <w:pStyle w:val="ConsPlusTitle"/>
        <w:jc w:val="center"/>
        <w:outlineLvl w:val="1"/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</w:pPr>
    </w:p>
    <w:p w:rsidR="00A74923" w:rsidRDefault="0098402F" w:rsidP="00E832CD">
      <w:pPr>
        <w:pStyle w:val="ConsPlusTitle"/>
        <w:jc w:val="center"/>
        <w:outlineLvl w:val="1"/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  <w:t xml:space="preserve">Виды </w:t>
      </w:r>
      <w:proofErr w:type="gramStart"/>
      <w:r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  <w:t xml:space="preserve">поощрения </w:t>
      </w:r>
      <w:r w:rsidR="00E832CD"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  <w:t>муниципальных служащих органов местного самоуправления Советского городского округа Ставропольского края</w:t>
      </w:r>
      <w:proofErr w:type="gramEnd"/>
      <w:r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  <w:t xml:space="preserve"> и порядок </w:t>
      </w:r>
      <w:r w:rsidR="00FD424E"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  <w:t>их</w:t>
      </w:r>
      <w:r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  <w:t xml:space="preserve"> применения</w:t>
      </w:r>
    </w:p>
    <w:p w:rsidR="00E832CD" w:rsidRDefault="00E832CD" w:rsidP="00E832CD">
      <w:pPr>
        <w:pStyle w:val="ConsPlusTitle"/>
        <w:jc w:val="center"/>
        <w:outlineLvl w:val="1"/>
        <w:rPr>
          <w:rFonts w:ascii="Times New Roman" w:eastAsia="Lucida Sans Unicode" w:hAnsi="Times New Roman" w:cs="Tahoma"/>
          <w:b w:val="0"/>
          <w:sz w:val="28"/>
          <w:szCs w:val="28"/>
          <w:lang w:bidi="ru-RU"/>
        </w:rPr>
      </w:pPr>
    </w:p>
    <w:p w:rsidR="00044DF5" w:rsidRDefault="00044DF5" w:rsidP="00044DF5">
      <w:pPr>
        <w:pStyle w:val="ConsPlusNormal"/>
        <w:jc w:val="both"/>
      </w:pPr>
    </w:p>
    <w:p w:rsidR="00044DF5" w:rsidRDefault="0098402F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1. </w:t>
      </w:r>
      <w:proofErr w:type="gramStart"/>
      <w:r>
        <w:rPr>
          <w:rFonts w:cs="Times New Roman"/>
          <w:sz w:val="28"/>
          <w:szCs w:val="28"/>
        </w:rPr>
        <w:t>В</w:t>
      </w:r>
      <w:r w:rsidR="00044DF5" w:rsidRPr="00044DF5">
        <w:rPr>
          <w:rFonts w:cs="Times New Roman"/>
          <w:sz w:val="28"/>
          <w:szCs w:val="28"/>
        </w:rPr>
        <w:t xml:space="preserve"> соответствии с Федеральным </w:t>
      </w:r>
      <w:hyperlink r:id="rId7" w:history="1">
        <w:r w:rsidR="00044DF5" w:rsidRPr="00044DF5">
          <w:rPr>
            <w:rFonts w:cs="Times New Roman"/>
            <w:sz w:val="28"/>
            <w:szCs w:val="28"/>
          </w:rPr>
          <w:t>законом</w:t>
        </w:r>
      </w:hyperlink>
      <w:r w:rsidR="00044DF5">
        <w:rPr>
          <w:rFonts w:cs="Times New Roman"/>
          <w:sz w:val="28"/>
          <w:szCs w:val="28"/>
        </w:rPr>
        <w:t xml:space="preserve"> от 2 марта 2007 года № 25-ФЗ «</w:t>
      </w:r>
      <w:r w:rsidR="00044DF5" w:rsidRPr="00044DF5">
        <w:rPr>
          <w:rFonts w:cs="Times New Roman"/>
          <w:sz w:val="28"/>
          <w:szCs w:val="28"/>
        </w:rPr>
        <w:t>О муниципально</w:t>
      </w:r>
      <w:r w:rsidR="00044DF5">
        <w:rPr>
          <w:rFonts w:cs="Times New Roman"/>
          <w:sz w:val="28"/>
          <w:szCs w:val="28"/>
        </w:rPr>
        <w:t>й службе в Российской Федерации»</w:t>
      </w:r>
      <w:r w:rsidR="00044DF5" w:rsidRPr="00044DF5">
        <w:rPr>
          <w:rFonts w:cs="Times New Roman"/>
          <w:sz w:val="28"/>
          <w:szCs w:val="28"/>
        </w:rPr>
        <w:t xml:space="preserve">, </w:t>
      </w:r>
      <w:hyperlink r:id="rId8" w:history="1">
        <w:r w:rsidR="00044DF5" w:rsidRPr="00044DF5">
          <w:rPr>
            <w:rFonts w:cs="Times New Roman"/>
            <w:sz w:val="28"/>
            <w:szCs w:val="28"/>
          </w:rPr>
          <w:t>Законом</w:t>
        </w:r>
      </w:hyperlink>
      <w:r w:rsidR="00044DF5" w:rsidRPr="00044DF5">
        <w:rPr>
          <w:rFonts w:cs="Times New Roman"/>
          <w:sz w:val="28"/>
          <w:szCs w:val="28"/>
        </w:rPr>
        <w:t xml:space="preserve"> Ставропольског</w:t>
      </w:r>
      <w:r w:rsidR="00044DF5">
        <w:rPr>
          <w:rFonts w:cs="Times New Roman"/>
          <w:sz w:val="28"/>
          <w:szCs w:val="28"/>
        </w:rPr>
        <w:t>о края от 24 декабря 2007 года № 78-кз «</w:t>
      </w:r>
      <w:r w:rsidR="00044DF5" w:rsidRPr="00044DF5">
        <w:rPr>
          <w:rFonts w:cs="Times New Roman"/>
          <w:sz w:val="28"/>
          <w:szCs w:val="28"/>
        </w:rPr>
        <w:t>Об отдельных вопросах муниципальн</w:t>
      </w:r>
      <w:r w:rsidR="00044DF5">
        <w:rPr>
          <w:rFonts w:cs="Times New Roman"/>
          <w:sz w:val="28"/>
          <w:szCs w:val="28"/>
        </w:rPr>
        <w:t>ой службы в Ставропольском крае»</w:t>
      </w:r>
      <w:r>
        <w:rPr>
          <w:rFonts w:cs="Times New Roman"/>
          <w:sz w:val="28"/>
          <w:szCs w:val="28"/>
        </w:rPr>
        <w:t>, Уставом Советского городского округа Ставропольского края</w:t>
      </w:r>
      <w:r w:rsidR="00C0626B">
        <w:rPr>
          <w:rFonts w:cs="Times New Roman"/>
          <w:sz w:val="28"/>
          <w:szCs w:val="28"/>
        </w:rPr>
        <w:t>, правовыми актами органов местного самоуправления Советского городского округа Ставропольского края з</w:t>
      </w:r>
      <w:r w:rsidR="00C0626B" w:rsidRPr="00044DF5">
        <w:rPr>
          <w:rFonts w:cs="Times New Roman"/>
          <w:sz w:val="28"/>
          <w:szCs w:val="28"/>
        </w:rPr>
        <w:t>а успешное и добросовестное исполнение должностных обязанностей, продолжительную и безупречную</w:t>
      </w:r>
      <w:proofErr w:type="gramEnd"/>
      <w:r w:rsidR="00C0626B" w:rsidRPr="00044DF5">
        <w:rPr>
          <w:rFonts w:cs="Times New Roman"/>
          <w:sz w:val="28"/>
          <w:szCs w:val="28"/>
        </w:rPr>
        <w:t xml:space="preserve"> службу, выполнение заданий особой важности и сложности</w:t>
      </w:r>
      <w:r w:rsidR="00C0626B">
        <w:rPr>
          <w:rFonts w:cs="Times New Roman"/>
          <w:sz w:val="28"/>
          <w:szCs w:val="28"/>
        </w:rPr>
        <w:t xml:space="preserve"> применяются следующие виды поощрения муниципальных служащих, замещающих должности муниципальной службы Ставропольского края </w:t>
      </w:r>
      <w:r w:rsidR="003D0128" w:rsidRPr="00344646">
        <w:rPr>
          <w:rFonts w:cs="Times New Roman"/>
          <w:sz w:val="28"/>
          <w:szCs w:val="28"/>
        </w:rPr>
        <w:t xml:space="preserve">в </w:t>
      </w:r>
      <w:r w:rsidR="003D0128">
        <w:rPr>
          <w:rFonts w:cs="Times New Roman"/>
          <w:sz w:val="28"/>
          <w:szCs w:val="28"/>
        </w:rPr>
        <w:t>Совете депутатов Советского городского округа Ставропольского края, администрации Советского городского округа Ставропольского края, в том числе в ее отраслевых (функциональных) и территориальных органах (далее</w:t>
      </w:r>
      <w:r w:rsidR="00D32BDE">
        <w:rPr>
          <w:rFonts w:cs="Times New Roman"/>
          <w:sz w:val="28"/>
          <w:szCs w:val="28"/>
        </w:rPr>
        <w:t xml:space="preserve"> соответственно</w:t>
      </w:r>
      <w:r w:rsidR="003D0128">
        <w:rPr>
          <w:rFonts w:cs="Times New Roman"/>
          <w:sz w:val="28"/>
          <w:szCs w:val="28"/>
        </w:rPr>
        <w:t xml:space="preserve"> – </w:t>
      </w:r>
      <w:r w:rsidR="00D32BDE">
        <w:rPr>
          <w:rFonts w:cs="Times New Roman"/>
          <w:sz w:val="28"/>
          <w:szCs w:val="28"/>
        </w:rPr>
        <w:t xml:space="preserve">поощрение, </w:t>
      </w:r>
      <w:r w:rsidR="003D0128">
        <w:rPr>
          <w:rFonts w:cs="Times New Roman"/>
          <w:sz w:val="28"/>
          <w:szCs w:val="28"/>
        </w:rPr>
        <w:t>муниципальные служащие</w:t>
      </w:r>
      <w:r w:rsidR="00D32BDE">
        <w:rPr>
          <w:rFonts w:cs="Times New Roman"/>
          <w:sz w:val="28"/>
          <w:szCs w:val="28"/>
        </w:rPr>
        <w:t>, муниципальные органы</w:t>
      </w:r>
      <w:r w:rsidR="003D0128">
        <w:rPr>
          <w:rFonts w:cs="Times New Roman"/>
          <w:sz w:val="28"/>
          <w:szCs w:val="28"/>
        </w:rPr>
        <w:t>):</w:t>
      </w:r>
    </w:p>
    <w:p w:rsidR="00484CDA" w:rsidRDefault="00484CDA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4144EF">
        <w:rPr>
          <w:rFonts w:cs="Times New Roman"/>
          <w:sz w:val="28"/>
          <w:szCs w:val="28"/>
        </w:rPr>
        <w:t>1</w:t>
      </w:r>
      <w:r w:rsidR="00D32BDE">
        <w:rPr>
          <w:rFonts w:cs="Times New Roman"/>
          <w:sz w:val="28"/>
          <w:szCs w:val="28"/>
        </w:rPr>
        <w:t xml:space="preserve">) поощрение благодарностью </w:t>
      </w:r>
      <w:r>
        <w:rPr>
          <w:rFonts w:cs="Times New Roman"/>
          <w:sz w:val="28"/>
          <w:szCs w:val="28"/>
        </w:rPr>
        <w:t>администрации Советского городского округа Ставропольского края;</w:t>
      </w:r>
    </w:p>
    <w:p w:rsidR="004144EF" w:rsidRDefault="004144EF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2) поощрение благодарностью Совета депутатов Советского городского округа Ставропольского края;</w:t>
      </w:r>
    </w:p>
    <w:p w:rsidR="003D0128" w:rsidRDefault="00D32BDE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3</w:t>
      </w:r>
      <w:r w:rsidR="003D0128">
        <w:rPr>
          <w:rFonts w:cs="Times New Roman"/>
          <w:sz w:val="28"/>
          <w:szCs w:val="28"/>
        </w:rPr>
        <w:t>) награждение наградами Советского городского округа Ставропольского края</w:t>
      </w:r>
      <w:r w:rsidR="00484CDA">
        <w:rPr>
          <w:rFonts w:cs="Times New Roman"/>
          <w:sz w:val="28"/>
          <w:szCs w:val="28"/>
        </w:rPr>
        <w:t>;</w:t>
      </w:r>
    </w:p>
    <w:p w:rsidR="00484CDA" w:rsidRDefault="00D32BDE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4</w:t>
      </w:r>
      <w:r w:rsidR="00484CDA">
        <w:rPr>
          <w:rFonts w:cs="Times New Roman"/>
          <w:sz w:val="28"/>
          <w:szCs w:val="28"/>
        </w:rPr>
        <w:t>) представление к государственным наградам Российской Федерации и наградам Ставропольского края;</w:t>
      </w:r>
    </w:p>
    <w:p w:rsidR="00484CDA" w:rsidRDefault="00D32BDE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5</w:t>
      </w:r>
      <w:r w:rsidR="00484CDA">
        <w:rPr>
          <w:rFonts w:cs="Times New Roman"/>
          <w:sz w:val="28"/>
          <w:szCs w:val="28"/>
        </w:rPr>
        <w:t>)</w:t>
      </w:r>
      <w:r w:rsidR="00484CDA" w:rsidRPr="00484CDA">
        <w:rPr>
          <w:rFonts w:cs="Times New Roman"/>
          <w:sz w:val="28"/>
          <w:szCs w:val="28"/>
        </w:rPr>
        <w:t xml:space="preserve"> </w:t>
      </w:r>
      <w:r w:rsidR="00484CDA">
        <w:rPr>
          <w:rFonts w:cs="Times New Roman"/>
          <w:sz w:val="28"/>
          <w:szCs w:val="28"/>
        </w:rPr>
        <w:t>представление</w:t>
      </w:r>
      <w:r w:rsidR="00484CDA" w:rsidRPr="00044DF5">
        <w:rPr>
          <w:rFonts w:cs="Times New Roman"/>
          <w:sz w:val="28"/>
          <w:szCs w:val="28"/>
        </w:rPr>
        <w:t xml:space="preserve"> </w:t>
      </w:r>
      <w:r w:rsidR="00484CDA">
        <w:rPr>
          <w:rFonts w:cs="Times New Roman"/>
          <w:sz w:val="28"/>
          <w:szCs w:val="28"/>
        </w:rPr>
        <w:t>к присвоению</w:t>
      </w:r>
      <w:r w:rsidR="00484CDA" w:rsidRPr="00044DF5">
        <w:rPr>
          <w:rFonts w:cs="Times New Roman"/>
          <w:sz w:val="28"/>
          <w:szCs w:val="28"/>
        </w:rPr>
        <w:t xml:space="preserve"> почетных званий</w:t>
      </w:r>
      <w:r w:rsidR="00484CDA">
        <w:rPr>
          <w:rFonts w:cs="Times New Roman"/>
          <w:sz w:val="28"/>
          <w:szCs w:val="28"/>
        </w:rPr>
        <w:t xml:space="preserve">; </w:t>
      </w:r>
    </w:p>
    <w:p w:rsidR="00710651" w:rsidRPr="00710651" w:rsidRDefault="00710651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10651">
        <w:rPr>
          <w:sz w:val="28"/>
          <w:szCs w:val="28"/>
        </w:rPr>
        <w:t xml:space="preserve">   </w:t>
      </w:r>
      <w:r>
        <w:rPr>
          <w:sz w:val="28"/>
          <w:szCs w:val="28"/>
        </w:rPr>
        <w:t>6) включение</w:t>
      </w:r>
      <w:r w:rsidRPr="00710651">
        <w:rPr>
          <w:sz w:val="28"/>
          <w:szCs w:val="28"/>
        </w:rPr>
        <w:t xml:space="preserve"> в кадровый резерв </w:t>
      </w:r>
      <w:r>
        <w:rPr>
          <w:sz w:val="28"/>
          <w:szCs w:val="28"/>
        </w:rPr>
        <w:t>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органе </w:t>
      </w:r>
      <w:r w:rsidRPr="00710651">
        <w:rPr>
          <w:sz w:val="28"/>
          <w:szCs w:val="28"/>
        </w:rPr>
        <w:t>на вышестоящую должность</w:t>
      </w:r>
      <w:r>
        <w:rPr>
          <w:sz w:val="28"/>
          <w:szCs w:val="28"/>
        </w:rPr>
        <w:t>;</w:t>
      </w:r>
    </w:p>
    <w:p w:rsidR="00484CDA" w:rsidRDefault="00710651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7</w:t>
      </w:r>
      <w:r w:rsidR="00416AF1">
        <w:rPr>
          <w:rFonts w:cs="Times New Roman"/>
          <w:sz w:val="28"/>
          <w:szCs w:val="28"/>
        </w:rPr>
        <w:t>) выплата премии.</w:t>
      </w:r>
    </w:p>
    <w:p w:rsidR="004144EF" w:rsidRDefault="004144EF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2. Решение о поощрении благодарностью администрации Советского городского округа Ставропольского края</w:t>
      </w:r>
      <w:r w:rsidR="007347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принимается Главой Советского городского округа Ставропольского края</w:t>
      </w:r>
      <w:r w:rsidR="00627279">
        <w:rPr>
          <w:rFonts w:cs="Times New Roman"/>
          <w:sz w:val="28"/>
          <w:szCs w:val="28"/>
        </w:rPr>
        <w:t xml:space="preserve"> </w:t>
      </w:r>
      <w:r w:rsidR="00734722">
        <w:rPr>
          <w:rFonts w:cs="Times New Roman"/>
          <w:sz w:val="28"/>
          <w:szCs w:val="28"/>
        </w:rPr>
        <w:t>без оформления правового акта</w:t>
      </w:r>
      <w:r w:rsidR="00E9580E">
        <w:rPr>
          <w:rFonts w:cs="Times New Roman"/>
          <w:sz w:val="28"/>
          <w:szCs w:val="28"/>
        </w:rPr>
        <w:t xml:space="preserve"> в отношении</w:t>
      </w:r>
      <w:r>
        <w:rPr>
          <w:rFonts w:cs="Times New Roman"/>
          <w:sz w:val="28"/>
          <w:szCs w:val="28"/>
        </w:rPr>
        <w:t>:</w:t>
      </w:r>
    </w:p>
    <w:p w:rsidR="00734722" w:rsidRDefault="00627279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4144EF">
        <w:rPr>
          <w:rFonts w:cs="Times New Roman"/>
          <w:sz w:val="28"/>
          <w:szCs w:val="28"/>
        </w:rPr>
        <w:t>муниципальных служащих аппарата администрации Советского городского округа</w:t>
      </w:r>
      <w:r w:rsidR="00734722">
        <w:rPr>
          <w:rFonts w:cs="Times New Roman"/>
          <w:sz w:val="28"/>
          <w:szCs w:val="28"/>
        </w:rPr>
        <w:t xml:space="preserve"> (далее – администрации)</w:t>
      </w:r>
      <w:r w:rsidR="004144EF">
        <w:rPr>
          <w:rFonts w:cs="Times New Roman"/>
          <w:sz w:val="28"/>
          <w:szCs w:val="28"/>
        </w:rPr>
        <w:t xml:space="preserve"> на основании ходатайства непосредственного руково</w:t>
      </w:r>
      <w:r w:rsidR="00734722">
        <w:rPr>
          <w:rFonts w:cs="Times New Roman"/>
          <w:sz w:val="28"/>
          <w:szCs w:val="28"/>
        </w:rPr>
        <w:t>дителя муниципального служащего, управляющего делами администрации, заместителя главы администрации, курирующего деятельность муниципального служащего;</w:t>
      </w:r>
    </w:p>
    <w:p w:rsidR="00627279" w:rsidRDefault="00627279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34722">
        <w:rPr>
          <w:rFonts w:cs="Times New Roman"/>
          <w:sz w:val="28"/>
          <w:szCs w:val="28"/>
        </w:rPr>
        <w:t>руководителей отраслевых (функциональных) или территориальных органов администрации  на основании ходатайства управляющего делами администрации, заместителя главы администрации, курирующего деятельность руководителя отраслевого (функционального) или территориального органа администрации</w:t>
      </w:r>
      <w:r>
        <w:rPr>
          <w:rFonts w:cs="Times New Roman"/>
          <w:sz w:val="28"/>
          <w:szCs w:val="28"/>
        </w:rPr>
        <w:t>;</w:t>
      </w:r>
    </w:p>
    <w:p w:rsidR="001A7F4F" w:rsidRDefault="00627279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муниципальных служащих отраслевых (функциональных) или территориальных органов администрации</w:t>
      </w:r>
      <w:r w:rsidR="001A7F4F">
        <w:rPr>
          <w:rFonts w:cs="Times New Roman"/>
          <w:sz w:val="28"/>
          <w:szCs w:val="28"/>
        </w:rPr>
        <w:t xml:space="preserve"> по ходатайству руководителя соответствующего отраслевого (функционального) или территориального органа администрации.</w:t>
      </w:r>
    </w:p>
    <w:p w:rsidR="004144EF" w:rsidRDefault="001A7F4F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3. Решение о поощрении благодарностью Совета депутатов Советского городского округа </w:t>
      </w:r>
      <w:r w:rsidR="006272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Ставропольского края прини</w:t>
      </w:r>
      <w:r w:rsidR="00E9580E">
        <w:rPr>
          <w:rFonts w:cs="Times New Roman"/>
          <w:sz w:val="28"/>
          <w:szCs w:val="28"/>
        </w:rPr>
        <w:t>мается п</w:t>
      </w:r>
      <w:r>
        <w:rPr>
          <w:rFonts w:cs="Times New Roman"/>
          <w:sz w:val="28"/>
          <w:szCs w:val="28"/>
        </w:rPr>
        <w:t xml:space="preserve">редседателем Совета депутатов Советского городского округа Ставропольского края </w:t>
      </w:r>
      <w:r w:rsidR="00E9580E">
        <w:rPr>
          <w:rFonts w:cs="Times New Roman"/>
          <w:sz w:val="28"/>
          <w:szCs w:val="28"/>
        </w:rPr>
        <w:t xml:space="preserve">и оформляется постановлением </w:t>
      </w:r>
      <w:proofErr w:type="gramStart"/>
      <w:r w:rsidR="00E9580E">
        <w:rPr>
          <w:rFonts w:cs="Times New Roman"/>
          <w:sz w:val="28"/>
          <w:szCs w:val="28"/>
        </w:rPr>
        <w:t>председателя Совета депутатов Советского городского округа Ставропольского края</w:t>
      </w:r>
      <w:proofErr w:type="gramEnd"/>
      <w:r w:rsidR="00E9580E">
        <w:rPr>
          <w:rFonts w:cs="Times New Roman"/>
          <w:sz w:val="28"/>
          <w:szCs w:val="28"/>
        </w:rPr>
        <w:t xml:space="preserve"> в отношении:</w:t>
      </w:r>
    </w:p>
    <w:p w:rsidR="00E9580E" w:rsidRDefault="00E9580E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муниципальных служащих Совета депутатов Советского городского округа Ставропольского края на основании </w:t>
      </w:r>
      <w:proofErr w:type="gramStart"/>
      <w:r>
        <w:rPr>
          <w:rFonts w:cs="Times New Roman"/>
          <w:sz w:val="28"/>
          <w:szCs w:val="28"/>
        </w:rPr>
        <w:t>ходатайства постоянной комиссии Совета депутатов Советского городского округа Ставропольского края</w:t>
      </w:r>
      <w:proofErr w:type="gramEnd"/>
      <w:r>
        <w:rPr>
          <w:rFonts w:cs="Times New Roman"/>
          <w:sz w:val="28"/>
          <w:szCs w:val="28"/>
        </w:rPr>
        <w:t>;</w:t>
      </w:r>
    </w:p>
    <w:p w:rsidR="00E9580E" w:rsidRDefault="00E9580E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муниципальных служащих аппарата администрации и руководителей отраслевых (функциональных) и территориальных органов администрации по ходатайству Главы Советского городского округа Ставропольского края;</w:t>
      </w:r>
    </w:p>
    <w:p w:rsidR="00E9580E" w:rsidRDefault="00E9580E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муниципальных служащих отраслевых (функциональных) или территориальных органов администрации по ходатайству руководителя соответствующего отраслевого (функционального) или террит</w:t>
      </w:r>
      <w:r w:rsidR="00B47A09">
        <w:rPr>
          <w:rFonts w:cs="Times New Roman"/>
          <w:sz w:val="28"/>
          <w:szCs w:val="28"/>
        </w:rPr>
        <w:t>ориального органа администрации, согласованного с Главой Советского городского округа Ставропольского края.</w:t>
      </w:r>
    </w:p>
    <w:p w:rsidR="00E9580E" w:rsidRDefault="00E9580E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4. </w:t>
      </w:r>
      <w:proofErr w:type="gramStart"/>
      <w:r>
        <w:rPr>
          <w:rFonts w:cs="Times New Roman"/>
          <w:sz w:val="28"/>
          <w:szCs w:val="28"/>
        </w:rPr>
        <w:t xml:space="preserve">Решение </w:t>
      </w:r>
      <w:r w:rsidR="00D2613C">
        <w:rPr>
          <w:rFonts w:cs="Times New Roman"/>
          <w:sz w:val="28"/>
          <w:szCs w:val="28"/>
        </w:rPr>
        <w:t xml:space="preserve">о награждении </w:t>
      </w:r>
      <w:r w:rsidR="00261644">
        <w:rPr>
          <w:rFonts w:cs="Times New Roman"/>
          <w:sz w:val="28"/>
          <w:szCs w:val="28"/>
        </w:rPr>
        <w:t xml:space="preserve">муниципальных служащих </w:t>
      </w:r>
      <w:r w:rsidR="00D2613C">
        <w:rPr>
          <w:rFonts w:cs="Times New Roman"/>
          <w:sz w:val="28"/>
          <w:szCs w:val="28"/>
        </w:rPr>
        <w:t>наградами Советского городского округа Ставропольского края</w:t>
      </w:r>
      <w:r w:rsidR="008128D8">
        <w:rPr>
          <w:rFonts w:cs="Times New Roman"/>
          <w:sz w:val="28"/>
          <w:szCs w:val="28"/>
        </w:rPr>
        <w:t xml:space="preserve"> </w:t>
      </w:r>
      <w:r w:rsidR="00D2613C">
        <w:rPr>
          <w:rFonts w:cs="Times New Roman"/>
          <w:sz w:val="28"/>
          <w:szCs w:val="28"/>
        </w:rPr>
        <w:t xml:space="preserve">принимается </w:t>
      </w:r>
      <w:r w:rsidR="008128D8">
        <w:rPr>
          <w:rFonts w:cs="Times New Roman"/>
          <w:sz w:val="28"/>
          <w:szCs w:val="28"/>
        </w:rPr>
        <w:t>Главой Советского городского округа Ставропольского края</w:t>
      </w:r>
      <w:r w:rsidR="00261644">
        <w:rPr>
          <w:rFonts w:cs="Times New Roman"/>
          <w:sz w:val="28"/>
          <w:szCs w:val="28"/>
        </w:rPr>
        <w:t xml:space="preserve"> или</w:t>
      </w:r>
      <w:r w:rsidR="008128D8">
        <w:rPr>
          <w:rFonts w:cs="Times New Roman"/>
          <w:sz w:val="28"/>
          <w:szCs w:val="28"/>
        </w:rPr>
        <w:t xml:space="preserve"> председателем Совета депутатов Советского городского округа Ставропольского края </w:t>
      </w:r>
      <w:r w:rsidR="00D2613C">
        <w:rPr>
          <w:rFonts w:cs="Times New Roman"/>
          <w:sz w:val="28"/>
          <w:szCs w:val="28"/>
        </w:rPr>
        <w:t>в порядке, установленном правовыми актами органов местного самоуправления Советского городского округа Ставропольского края</w:t>
      </w:r>
      <w:r w:rsidR="00261644">
        <w:rPr>
          <w:rFonts w:cs="Times New Roman"/>
          <w:sz w:val="28"/>
          <w:szCs w:val="28"/>
        </w:rPr>
        <w:t>, и оформляется соответственно  в виде постановления администрации Советского городского округа Ставропольского края или решения Совета депутатов Советского городского округа Ставропольского</w:t>
      </w:r>
      <w:proofErr w:type="gramEnd"/>
      <w:r w:rsidR="00261644">
        <w:rPr>
          <w:rFonts w:cs="Times New Roman"/>
          <w:sz w:val="28"/>
          <w:szCs w:val="28"/>
        </w:rPr>
        <w:t xml:space="preserve"> края</w:t>
      </w:r>
      <w:r w:rsidR="00D2613C">
        <w:rPr>
          <w:rFonts w:cs="Times New Roman"/>
          <w:sz w:val="28"/>
          <w:szCs w:val="28"/>
        </w:rPr>
        <w:t>.</w:t>
      </w:r>
    </w:p>
    <w:p w:rsidR="008128D8" w:rsidRDefault="00D2613C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5. </w:t>
      </w:r>
      <w:r w:rsidR="008128D8">
        <w:rPr>
          <w:rFonts w:cs="Times New Roman"/>
          <w:sz w:val="28"/>
          <w:szCs w:val="28"/>
        </w:rPr>
        <w:t>Решение о представлении муниципальных служащих к государственным наградам</w:t>
      </w:r>
      <w:r w:rsidR="008128D8" w:rsidRPr="008128D8">
        <w:rPr>
          <w:rFonts w:cs="Times New Roman"/>
          <w:sz w:val="28"/>
          <w:szCs w:val="28"/>
        </w:rPr>
        <w:t xml:space="preserve"> </w:t>
      </w:r>
      <w:r w:rsidR="008128D8">
        <w:rPr>
          <w:rFonts w:cs="Times New Roman"/>
          <w:sz w:val="28"/>
          <w:szCs w:val="28"/>
        </w:rPr>
        <w:t>Российской Федерации и наградам Ставропольского края,  присвоению</w:t>
      </w:r>
      <w:r w:rsidR="008128D8" w:rsidRPr="00044DF5">
        <w:rPr>
          <w:rFonts w:cs="Times New Roman"/>
          <w:sz w:val="28"/>
          <w:szCs w:val="28"/>
        </w:rPr>
        <w:t xml:space="preserve"> почетных званий</w:t>
      </w:r>
      <w:r w:rsidR="008128D8">
        <w:rPr>
          <w:rFonts w:cs="Times New Roman"/>
          <w:sz w:val="28"/>
          <w:szCs w:val="28"/>
        </w:rPr>
        <w:t xml:space="preserve"> Российской Федерации принимается в порядке </w:t>
      </w:r>
      <w:r w:rsidR="008128D8" w:rsidRPr="00044DF5">
        <w:rPr>
          <w:rFonts w:cs="Times New Roman"/>
          <w:sz w:val="28"/>
          <w:szCs w:val="28"/>
        </w:rPr>
        <w:t>и на условиях, установленных законодательством Российской Федерации и Ста</w:t>
      </w:r>
      <w:r w:rsidR="00F63A50">
        <w:rPr>
          <w:rFonts w:cs="Times New Roman"/>
          <w:sz w:val="28"/>
          <w:szCs w:val="28"/>
        </w:rPr>
        <w:t>вропольского края, в отношении:</w:t>
      </w:r>
    </w:p>
    <w:p w:rsidR="00F63A50" w:rsidRDefault="00F63A50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муниципальных служащих аппарата администрации,          руководителей отраслевых (функциональных) или территориальных органов администрации – Главой Советского городского округа Ставропольского края;</w:t>
      </w:r>
    </w:p>
    <w:p w:rsidR="00F63A50" w:rsidRDefault="00F63A50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муниципальных служащих отраслевых (функциональных) или территориальных органов администрации - руководителем соответствующего отраслевого (функционального) или территориального органа администрации по согласованию с Главой Советского городского округа Ставропольского края;</w:t>
      </w:r>
    </w:p>
    <w:p w:rsidR="00F63A50" w:rsidRDefault="00F63A50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муниципальных служащих Совета депутатов Советского городского округа Ставропольского края - </w:t>
      </w:r>
      <w:r w:rsidRPr="00F63A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председателем Совета депутатов Советского городского округа Ставропольского края.</w:t>
      </w:r>
    </w:p>
    <w:p w:rsidR="00D2613C" w:rsidRDefault="00F166E0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6. </w:t>
      </w:r>
      <w:proofErr w:type="gramStart"/>
      <w:r>
        <w:rPr>
          <w:rFonts w:cs="Times New Roman"/>
          <w:sz w:val="28"/>
          <w:szCs w:val="28"/>
        </w:rPr>
        <w:t xml:space="preserve">Решение о </w:t>
      </w:r>
      <w:r>
        <w:rPr>
          <w:sz w:val="28"/>
          <w:szCs w:val="28"/>
        </w:rPr>
        <w:t>включении</w:t>
      </w:r>
      <w:r w:rsidRPr="00710651">
        <w:rPr>
          <w:sz w:val="28"/>
          <w:szCs w:val="28"/>
        </w:rPr>
        <w:t xml:space="preserve"> в кадровый резерв </w:t>
      </w:r>
      <w:r>
        <w:rPr>
          <w:sz w:val="28"/>
          <w:szCs w:val="28"/>
        </w:rPr>
        <w:t>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органе </w:t>
      </w:r>
      <w:r w:rsidRPr="00710651">
        <w:rPr>
          <w:sz w:val="28"/>
          <w:szCs w:val="28"/>
        </w:rPr>
        <w:t>на вышестоящую должность</w:t>
      </w:r>
      <w:r w:rsidR="00EB1C6E">
        <w:rPr>
          <w:sz w:val="28"/>
          <w:szCs w:val="28"/>
        </w:rPr>
        <w:t xml:space="preserve"> в качестве поощрения муниципального служащего принимается соответствующим руководителем муниципального органа на основании </w:t>
      </w:r>
      <w:r w:rsidR="00496BD9" w:rsidRPr="00344646">
        <w:rPr>
          <w:rFonts w:cs="Times New Roman"/>
          <w:sz w:val="28"/>
          <w:szCs w:val="28"/>
        </w:rPr>
        <w:t xml:space="preserve">рекомендации </w:t>
      </w:r>
      <w:r w:rsidR="00EB1C6E" w:rsidRPr="00344646">
        <w:rPr>
          <w:rFonts w:cs="Times New Roman"/>
          <w:sz w:val="28"/>
          <w:szCs w:val="28"/>
        </w:rPr>
        <w:t xml:space="preserve">аттестационной комиссии </w:t>
      </w:r>
      <w:r w:rsidR="00EB1C6E">
        <w:rPr>
          <w:rFonts w:cs="Times New Roman"/>
          <w:sz w:val="28"/>
          <w:szCs w:val="28"/>
        </w:rPr>
        <w:t>муниципального</w:t>
      </w:r>
      <w:r w:rsidR="00EB1C6E" w:rsidRPr="00344646">
        <w:rPr>
          <w:rFonts w:cs="Times New Roman"/>
          <w:sz w:val="28"/>
          <w:szCs w:val="28"/>
        </w:rPr>
        <w:t xml:space="preserve"> органа о</w:t>
      </w:r>
      <w:r w:rsidR="00496BD9" w:rsidRPr="00496BD9">
        <w:rPr>
          <w:rFonts w:cs="Times New Roman"/>
          <w:sz w:val="28"/>
          <w:szCs w:val="28"/>
        </w:rPr>
        <w:t xml:space="preserve"> </w:t>
      </w:r>
      <w:r w:rsidR="00496BD9" w:rsidRPr="00344646">
        <w:rPr>
          <w:rFonts w:cs="Times New Roman"/>
          <w:sz w:val="28"/>
          <w:szCs w:val="28"/>
        </w:rPr>
        <w:t>включения</w:t>
      </w:r>
      <w:r w:rsidR="00EB1C6E" w:rsidRPr="00344646">
        <w:rPr>
          <w:rFonts w:cs="Times New Roman"/>
          <w:sz w:val="28"/>
          <w:szCs w:val="28"/>
        </w:rPr>
        <w:t xml:space="preserve"> муниципального служащего в кадровый р</w:t>
      </w:r>
      <w:r w:rsidR="00EB1C6E">
        <w:rPr>
          <w:rFonts w:cs="Times New Roman"/>
          <w:sz w:val="28"/>
          <w:szCs w:val="28"/>
        </w:rPr>
        <w:t xml:space="preserve">езерв по результатам аттестации, </w:t>
      </w:r>
      <w:r w:rsidR="00416AF1">
        <w:rPr>
          <w:rFonts w:cs="Times New Roman"/>
          <w:sz w:val="28"/>
          <w:szCs w:val="28"/>
        </w:rPr>
        <w:t xml:space="preserve">и </w:t>
      </w:r>
      <w:r w:rsidR="00EB1C6E">
        <w:rPr>
          <w:rFonts w:cs="Times New Roman"/>
          <w:sz w:val="28"/>
          <w:szCs w:val="28"/>
        </w:rPr>
        <w:t>оформляется правовым актом муниципального органа.</w:t>
      </w:r>
      <w:proofErr w:type="gramEnd"/>
    </w:p>
    <w:p w:rsidR="00416AF1" w:rsidRDefault="00416AF1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7. Решение о поощрении муниципального служащего премией принимается руководителем соответствующего муниципального органа</w:t>
      </w:r>
      <w:r w:rsidR="00604098">
        <w:rPr>
          <w:rFonts w:cs="Times New Roman"/>
          <w:sz w:val="28"/>
          <w:szCs w:val="28"/>
        </w:rPr>
        <w:t xml:space="preserve"> в пределах фонда оплаты труда</w:t>
      </w:r>
      <w:r w:rsidR="00CB636B">
        <w:rPr>
          <w:rFonts w:cs="Times New Roman"/>
          <w:sz w:val="28"/>
          <w:szCs w:val="28"/>
        </w:rPr>
        <w:t xml:space="preserve"> муниципального органа</w:t>
      </w:r>
      <w:r w:rsidR="00604098">
        <w:rPr>
          <w:rFonts w:cs="Times New Roman"/>
          <w:sz w:val="28"/>
          <w:szCs w:val="28"/>
        </w:rPr>
        <w:t xml:space="preserve"> и оформляется правовым актом муниципального органа.</w:t>
      </w:r>
      <w:r w:rsidR="007B7F93">
        <w:rPr>
          <w:rFonts w:cs="Times New Roman"/>
          <w:sz w:val="28"/>
          <w:szCs w:val="28"/>
        </w:rPr>
        <w:t xml:space="preserve"> </w:t>
      </w:r>
      <w:r w:rsidR="007B7F93" w:rsidRPr="007B7F93">
        <w:rPr>
          <w:rFonts w:cs="Times New Roman"/>
          <w:sz w:val="28"/>
          <w:szCs w:val="28"/>
        </w:rPr>
        <w:t>Премирование может  осуществляться наряду с применением других видов поощрения и максимальными размерами не ограничивается.</w:t>
      </w:r>
    </w:p>
    <w:p w:rsidR="00044DF5" w:rsidRPr="00044DF5" w:rsidRDefault="007B7F93" w:rsidP="00FD424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B47A09">
        <w:rPr>
          <w:rFonts w:cs="Times New Roman"/>
          <w:sz w:val="28"/>
          <w:szCs w:val="28"/>
        </w:rPr>
        <w:t>8</w:t>
      </w:r>
      <w:r w:rsidR="00044DF5" w:rsidRPr="00044DF5">
        <w:rPr>
          <w:rFonts w:cs="Times New Roman"/>
          <w:sz w:val="28"/>
          <w:szCs w:val="28"/>
        </w:rPr>
        <w:t>. Поощрения</w:t>
      </w:r>
      <w:r w:rsidR="00604098">
        <w:rPr>
          <w:rFonts w:cs="Times New Roman"/>
          <w:sz w:val="28"/>
          <w:szCs w:val="28"/>
        </w:rPr>
        <w:t xml:space="preserve"> и награды, указанные в подпунктах 1-5 пункта 1</w:t>
      </w:r>
      <w:r w:rsidR="00A17BD7">
        <w:rPr>
          <w:rFonts w:cs="Times New Roman"/>
          <w:sz w:val="28"/>
          <w:szCs w:val="28"/>
        </w:rPr>
        <w:t>,</w:t>
      </w:r>
      <w:r w:rsidR="00604098">
        <w:rPr>
          <w:rFonts w:cs="Times New Roman"/>
          <w:sz w:val="28"/>
          <w:szCs w:val="28"/>
        </w:rPr>
        <w:t xml:space="preserve"> </w:t>
      </w:r>
      <w:r w:rsidR="00044DF5" w:rsidRPr="00044DF5">
        <w:rPr>
          <w:rFonts w:cs="Times New Roman"/>
          <w:sz w:val="28"/>
          <w:szCs w:val="28"/>
        </w:rPr>
        <w:t xml:space="preserve"> доводятся до сведения коллектива, объявляются (вручаются) муниципальному служащему в торжественной обстановке руководителем </w:t>
      </w:r>
      <w:r w:rsidR="00A17BD7">
        <w:rPr>
          <w:rFonts w:cs="Times New Roman"/>
          <w:sz w:val="28"/>
          <w:szCs w:val="28"/>
        </w:rPr>
        <w:t>муниципального органа или уполномоченным им лицом</w:t>
      </w:r>
      <w:r w:rsidR="00A17BD7" w:rsidRPr="00A17BD7">
        <w:rPr>
          <w:rFonts w:cs="Times New Roman"/>
          <w:sz w:val="28"/>
          <w:szCs w:val="28"/>
        </w:rPr>
        <w:t xml:space="preserve"> </w:t>
      </w:r>
      <w:r w:rsidR="00A17BD7" w:rsidRPr="00044DF5">
        <w:rPr>
          <w:rFonts w:cs="Times New Roman"/>
          <w:sz w:val="28"/>
          <w:szCs w:val="28"/>
        </w:rPr>
        <w:t>не позднее двух месяцев со дня принятия решения о поощрении (награждении)</w:t>
      </w:r>
      <w:r w:rsidR="00A17BD7">
        <w:rPr>
          <w:rFonts w:cs="Times New Roman"/>
          <w:sz w:val="28"/>
          <w:szCs w:val="28"/>
        </w:rPr>
        <w:t xml:space="preserve">. </w:t>
      </w:r>
      <w:r w:rsidR="00A17BD7">
        <w:rPr>
          <w:rFonts w:eastAsia="Times New Roman" w:cs="Times New Roman"/>
          <w:sz w:val="28"/>
          <w:szCs w:val="28"/>
          <w:lang w:bidi="ar-SA"/>
        </w:rPr>
        <w:t>Соответствующая запись о поощрении или награждении вносится в трудовую книжку и личное дело муниципального служащего.</w:t>
      </w:r>
    </w:p>
    <w:sectPr w:rsidR="00044DF5" w:rsidRPr="00044DF5" w:rsidSect="00FD424E">
      <w:footnotePr>
        <w:pos w:val="beneathText"/>
      </w:footnotePr>
      <w:pgSz w:w="11905" w:h="16837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44DF5"/>
    <w:rsid w:val="00062929"/>
    <w:rsid w:val="000638BB"/>
    <w:rsid w:val="00072A14"/>
    <w:rsid w:val="0009110E"/>
    <w:rsid w:val="00091883"/>
    <w:rsid w:val="000A35E2"/>
    <w:rsid w:val="000B3314"/>
    <w:rsid w:val="000C37BF"/>
    <w:rsid w:val="0012799E"/>
    <w:rsid w:val="00131567"/>
    <w:rsid w:val="00162763"/>
    <w:rsid w:val="00180B82"/>
    <w:rsid w:val="001817F7"/>
    <w:rsid w:val="0019518C"/>
    <w:rsid w:val="001A0340"/>
    <w:rsid w:val="001A7F4F"/>
    <w:rsid w:val="001C4056"/>
    <w:rsid w:val="001D4CBC"/>
    <w:rsid w:val="001E4C4E"/>
    <w:rsid w:val="002055F2"/>
    <w:rsid w:val="00223C03"/>
    <w:rsid w:val="00261644"/>
    <w:rsid w:val="00264A47"/>
    <w:rsid w:val="00270637"/>
    <w:rsid w:val="00271178"/>
    <w:rsid w:val="00280E2A"/>
    <w:rsid w:val="002904F9"/>
    <w:rsid w:val="00311B26"/>
    <w:rsid w:val="00333CE5"/>
    <w:rsid w:val="0035124F"/>
    <w:rsid w:val="00366813"/>
    <w:rsid w:val="003872C0"/>
    <w:rsid w:val="003A2689"/>
    <w:rsid w:val="003A6529"/>
    <w:rsid w:val="003D0128"/>
    <w:rsid w:val="003D599D"/>
    <w:rsid w:val="003E1056"/>
    <w:rsid w:val="004144EF"/>
    <w:rsid w:val="0041647D"/>
    <w:rsid w:val="004168C0"/>
    <w:rsid w:val="00416AF1"/>
    <w:rsid w:val="00456D03"/>
    <w:rsid w:val="00457288"/>
    <w:rsid w:val="00484CDA"/>
    <w:rsid w:val="00485041"/>
    <w:rsid w:val="00496BD9"/>
    <w:rsid w:val="004C5EC0"/>
    <w:rsid w:val="004D0B7C"/>
    <w:rsid w:val="004D111D"/>
    <w:rsid w:val="004D18F9"/>
    <w:rsid w:val="004D46E7"/>
    <w:rsid w:val="005001BF"/>
    <w:rsid w:val="0054038A"/>
    <w:rsid w:val="00542C0F"/>
    <w:rsid w:val="00557D76"/>
    <w:rsid w:val="00564F8D"/>
    <w:rsid w:val="00572BAB"/>
    <w:rsid w:val="005828B2"/>
    <w:rsid w:val="005869D4"/>
    <w:rsid w:val="005B777D"/>
    <w:rsid w:val="005D73D4"/>
    <w:rsid w:val="005E6158"/>
    <w:rsid w:val="00600E6E"/>
    <w:rsid w:val="00604098"/>
    <w:rsid w:val="00616E63"/>
    <w:rsid w:val="00624DA6"/>
    <w:rsid w:val="00627279"/>
    <w:rsid w:val="006275C2"/>
    <w:rsid w:val="0064362D"/>
    <w:rsid w:val="00650C89"/>
    <w:rsid w:val="006733FF"/>
    <w:rsid w:val="00694C88"/>
    <w:rsid w:val="006A1506"/>
    <w:rsid w:val="006A77E2"/>
    <w:rsid w:val="006B778C"/>
    <w:rsid w:val="006C41E6"/>
    <w:rsid w:val="006D0E10"/>
    <w:rsid w:val="006E4FB8"/>
    <w:rsid w:val="00710651"/>
    <w:rsid w:val="00727E45"/>
    <w:rsid w:val="00734722"/>
    <w:rsid w:val="007607F5"/>
    <w:rsid w:val="00763A5D"/>
    <w:rsid w:val="007964BF"/>
    <w:rsid w:val="007A3E00"/>
    <w:rsid w:val="007B7F93"/>
    <w:rsid w:val="007C5733"/>
    <w:rsid w:val="007D34D9"/>
    <w:rsid w:val="007E521F"/>
    <w:rsid w:val="00811EE7"/>
    <w:rsid w:val="008128D8"/>
    <w:rsid w:val="008131A1"/>
    <w:rsid w:val="00831524"/>
    <w:rsid w:val="008334BE"/>
    <w:rsid w:val="00882A62"/>
    <w:rsid w:val="0088586C"/>
    <w:rsid w:val="008B1EF3"/>
    <w:rsid w:val="008B1F47"/>
    <w:rsid w:val="008C32AF"/>
    <w:rsid w:val="008D7D86"/>
    <w:rsid w:val="008E25BA"/>
    <w:rsid w:val="008E34CE"/>
    <w:rsid w:val="00924E26"/>
    <w:rsid w:val="00927E10"/>
    <w:rsid w:val="00927E1B"/>
    <w:rsid w:val="00941952"/>
    <w:rsid w:val="00962F67"/>
    <w:rsid w:val="009643C5"/>
    <w:rsid w:val="0098402F"/>
    <w:rsid w:val="00990FFB"/>
    <w:rsid w:val="009B37B9"/>
    <w:rsid w:val="009C02CF"/>
    <w:rsid w:val="009F3570"/>
    <w:rsid w:val="00A15057"/>
    <w:rsid w:val="00A17BD7"/>
    <w:rsid w:val="00A37599"/>
    <w:rsid w:val="00A614DD"/>
    <w:rsid w:val="00A74923"/>
    <w:rsid w:val="00A84ADB"/>
    <w:rsid w:val="00AA3715"/>
    <w:rsid w:val="00B17A24"/>
    <w:rsid w:val="00B47A09"/>
    <w:rsid w:val="00B8192B"/>
    <w:rsid w:val="00BA10A2"/>
    <w:rsid w:val="00BB0C7E"/>
    <w:rsid w:val="00BB7621"/>
    <w:rsid w:val="00C0626B"/>
    <w:rsid w:val="00C25AE1"/>
    <w:rsid w:val="00C4361D"/>
    <w:rsid w:val="00C508C7"/>
    <w:rsid w:val="00C666B4"/>
    <w:rsid w:val="00C8292E"/>
    <w:rsid w:val="00CB636B"/>
    <w:rsid w:val="00CF7D52"/>
    <w:rsid w:val="00D2613C"/>
    <w:rsid w:val="00D32BDE"/>
    <w:rsid w:val="00D4357E"/>
    <w:rsid w:val="00D4547E"/>
    <w:rsid w:val="00D4570E"/>
    <w:rsid w:val="00D457DF"/>
    <w:rsid w:val="00D8090F"/>
    <w:rsid w:val="00DA48EC"/>
    <w:rsid w:val="00DB7C62"/>
    <w:rsid w:val="00DC0A5F"/>
    <w:rsid w:val="00DE15AF"/>
    <w:rsid w:val="00DF7E2E"/>
    <w:rsid w:val="00E01EF8"/>
    <w:rsid w:val="00E219D8"/>
    <w:rsid w:val="00E563D6"/>
    <w:rsid w:val="00E74854"/>
    <w:rsid w:val="00E80A62"/>
    <w:rsid w:val="00E80BAC"/>
    <w:rsid w:val="00E832CD"/>
    <w:rsid w:val="00E9344D"/>
    <w:rsid w:val="00E9580E"/>
    <w:rsid w:val="00EB1C6E"/>
    <w:rsid w:val="00EB212C"/>
    <w:rsid w:val="00EB538B"/>
    <w:rsid w:val="00EE6085"/>
    <w:rsid w:val="00EF0F88"/>
    <w:rsid w:val="00F0100F"/>
    <w:rsid w:val="00F166E0"/>
    <w:rsid w:val="00F63A50"/>
    <w:rsid w:val="00F747B6"/>
    <w:rsid w:val="00F7485D"/>
    <w:rsid w:val="00F74AF2"/>
    <w:rsid w:val="00FC4740"/>
    <w:rsid w:val="00FC507C"/>
    <w:rsid w:val="00FC5F93"/>
    <w:rsid w:val="00FD424E"/>
    <w:rsid w:val="00FE5415"/>
    <w:rsid w:val="00F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06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FC5F93"/>
    <w:pPr>
      <w:ind w:left="720"/>
      <w:contextualSpacing/>
    </w:pPr>
  </w:style>
  <w:style w:type="table" w:styleId="ac">
    <w:name w:val="Table Grid"/>
    <w:basedOn w:val="a1"/>
    <w:rsid w:val="00DB7C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7B7F93"/>
    <w:rPr>
      <w:b/>
      <w:bCs/>
    </w:rPr>
  </w:style>
  <w:style w:type="paragraph" w:styleId="ae">
    <w:name w:val="Balloon Text"/>
    <w:basedOn w:val="a"/>
    <w:link w:val="af"/>
    <w:rsid w:val="00FD424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D424E"/>
    <w:rPr>
      <w:rFonts w:ascii="Tahoma" w:eastAsia="Lucida Sans Unicode" w:hAnsi="Tahoma" w:cs="Tahoma"/>
      <w:sz w:val="16"/>
      <w:szCs w:val="16"/>
      <w:lang w:bidi="ru-RU"/>
    </w:rPr>
  </w:style>
  <w:style w:type="paragraph" w:customStyle="1" w:styleId="af0">
    <w:name w:val="Обычный текст"/>
    <w:basedOn w:val="a"/>
    <w:rsid w:val="00FD424E"/>
    <w:pPr>
      <w:widowControl/>
      <w:suppressAutoHyphens w:val="0"/>
      <w:ind w:firstLine="567"/>
      <w:jc w:val="both"/>
    </w:pPr>
    <w:rPr>
      <w:rFonts w:eastAsia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D101709904986D51E8135E37FBDF936ED05FECF4BF17C3530ED1F95B089806666993BD4EBDD64D8045124E812817E981A1F48915E1D4A27ABA2D2c7M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D9D101709904986D51E9F38F513E3F332E75FFBC84BFB286864EB48CAE08FD526269F6E97AFD264D10F057DAE4CD82CDC5112438F421D43c3M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B813-D414-46FE-9A61-E9328430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8765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sekretar</cp:lastModifiedBy>
  <cp:revision>24</cp:revision>
  <cp:lastPrinted>2019-09-30T08:23:00Z</cp:lastPrinted>
  <dcterms:created xsi:type="dcterms:W3CDTF">2019-04-08T15:48:00Z</dcterms:created>
  <dcterms:modified xsi:type="dcterms:W3CDTF">2019-09-30T08:27:00Z</dcterms:modified>
</cp:coreProperties>
</file>