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1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3885" cy="741680"/>
            <wp:effectExtent l="19050" t="0" r="5715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99" w:rsidRPr="00163199" w:rsidRDefault="00163199" w:rsidP="00163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9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99">
        <w:rPr>
          <w:rFonts w:ascii="Times New Roman" w:hAnsi="Times New Roman" w:cs="Times New Roman"/>
          <w:sz w:val="28"/>
          <w:szCs w:val="28"/>
        </w:rPr>
        <w:t xml:space="preserve"> </w:t>
      </w:r>
      <w:r w:rsidRPr="00163199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9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163199" w:rsidRPr="00163199" w:rsidRDefault="00163199" w:rsidP="00163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19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199">
        <w:rPr>
          <w:rFonts w:ascii="Times New Roman" w:hAnsi="Times New Roman" w:cs="Times New Roman"/>
          <w:sz w:val="28"/>
          <w:szCs w:val="28"/>
        </w:rPr>
        <w:t>РЕШЕНИЕ</w:t>
      </w:r>
    </w:p>
    <w:p w:rsidR="00163199" w:rsidRPr="00163199" w:rsidRDefault="00163199" w:rsidP="0016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199" w:rsidRPr="007D0807" w:rsidRDefault="00163199" w:rsidP="0016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807">
        <w:rPr>
          <w:rFonts w:ascii="Times New Roman" w:hAnsi="Times New Roman" w:cs="Times New Roman"/>
          <w:sz w:val="24"/>
          <w:szCs w:val="24"/>
        </w:rPr>
        <w:t xml:space="preserve">11 июня 2020 г.                                                          </w:t>
      </w:r>
      <w:r w:rsidR="00DF5E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0807">
        <w:rPr>
          <w:rFonts w:ascii="Times New Roman" w:hAnsi="Times New Roman" w:cs="Times New Roman"/>
          <w:sz w:val="24"/>
          <w:szCs w:val="24"/>
        </w:rPr>
        <w:t xml:space="preserve">                                 № 368</w:t>
      </w:r>
    </w:p>
    <w:p w:rsidR="00163199" w:rsidRPr="007D0807" w:rsidRDefault="00163199" w:rsidP="001631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0807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163199" w:rsidRPr="007D0807" w:rsidRDefault="00163199" w:rsidP="00163199">
      <w:pPr>
        <w:pStyle w:val="a3"/>
        <w:outlineLvl w:val="0"/>
        <w:rPr>
          <w:sz w:val="24"/>
        </w:rPr>
      </w:pPr>
    </w:p>
    <w:p w:rsidR="00BE6933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Советского городского округа Ставропольского края от 11 октября 2017 г. № 21 «О налоге на имущество физических лиц на территории муниципального образования Советского городского округа Ставропольского края» </w:t>
      </w: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>Руководствуясь Налоговым кодексом Российской Федерации,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Совет депутатов Советского городского округа Ставропольского края</w:t>
      </w: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199" w:rsidRPr="007D0807" w:rsidRDefault="00163199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163199" w:rsidRPr="007D0807" w:rsidRDefault="007F0E82" w:rsidP="007F0E8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163199" w:rsidRPr="007D0807">
        <w:rPr>
          <w:rFonts w:ascii="Times New Roman" w:hAnsi="Times New Roman" w:cs="Times New Roman"/>
          <w:b w:val="0"/>
          <w:sz w:val="24"/>
          <w:szCs w:val="24"/>
        </w:rPr>
        <w:t>Внести изменения в решение Совета депутатов Советского городского округа Ставропольского края от 11 октября 2017 г. № 21 «О налоге на имущество физических лиц на территории муниципального образования Советского городского округа Ставропольского края»</w:t>
      </w:r>
      <w:r w:rsidR="00DF5EFC">
        <w:rPr>
          <w:rFonts w:ascii="Times New Roman" w:hAnsi="Times New Roman" w:cs="Times New Roman"/>
          <w:b w:val="0"/>
          <w:sz w:val="24"/>
          <w:szCs w:val="24"/>
        </w:rPr>
        <w:t>,</w:t>
      </w:r>
      <w:r w:rsidR="002A2414" w:rsidRPr="007D0807">
        <w:rPr>
          <w:rFonts w:ascii="Times New Roman" w:hAnsi="Times New Roman" w:cs="Times New Roman"/>
          <w:b w:val="0"/>
          <w:sz w:val="24"/>
          <w:szCs w:val="24"/>
        </w:rPr>
        <w:t xml:space="preserve"> изложив подпункт 3.1.5</w:t>
      </w:r>
      <w:r w:rsidRPr="007D08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2A2414" w:rsidRPr="007D0807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7D0807">
        <w:rPr>
          <w:rFonts w:ascii="Times New Roman" w:hAnsi="Times New Roman" w:cs="Times New Roman"/>
          <w:b w:val="0"/>
          <w:sz w:val="24"/>
          <w:szCs w:val="24"/>
        </w:rPr>
        <w:t>дпункта 3.1 пункта 3 в следующей редакции:</w:t>
      </w:r>
    </w:p>
    <w:p w:rsidR="007F0E82" w:rsidRPr="007D0807" w:rsidRDefault="007F0E82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ab/>
        <w:t>«3.1.5.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0,3 процента</w:t>
      </w:r>
      <w:proofErr w:type="gramStart"/>
      <w:r w:rsidRPr="007D0807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F0E82" w:rsidRPr="007D0807" w:rsidRDefault="007F0E82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0807">
        <w:rPr>
          <w:rFonts w:ascii="Times New Roman" w:hAnsi="Times New Roman" w:cs="Times New Roman"/>
          <w:b w:val="0"/>
          <w:sz w:val="24"/>
          <w:szCs w:val="24"/>
        </w:rPr>
        <w:tab/>
        <w:t xml:space="preserve">2.  </w:t>
      </w:r>
      <w:r w:rsidR="007D0807">
        <w:rPr>
          <w:rFonts w:ascii="Times New Roman" w:hAnsi="Times New Roman" w:cs="Times New Roman"/>
          <w:b w:val="0"/>
          <w:sz w:val="24"/>
          <w:szCs w:val="24"/>
        </w:rPr>
        <w:t>Н</w:t>
      </w:r>
      <w:r w:rsidR="00295824" w:rsidRPr="007D0807">
        <w:rPr>
          <w:rFonts w:ascii="Times New Roman" w:hAnsi="Times New Roman" w:cs="Times New Roman"/>
          <w:b w:val="0"/>
          <w:sz w:val="24"/>
          <w:szCs w:val="24"/>
        </w:rPr>
        <w:t>астоящее решение вступает в силу со дня его официального опубликования в общественно-политической газете Советского городского округа Ставропольского края «Панорама нашей жизни» и распространяется на правоотношения, возникшие с 29 октября 2019 года.</w:t>
      </w:r>
    </w:p>
    <w:p w:rsidR="00295824" w:rsidRPr="007D0807" w:rsidRDefault="00295824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5824" w:rsidRPr="007D0807" w:rsidRDefault="00295824" w:rsidP="00295824">
      <w:pPr>
        <w:pStyle w:val="a3"/>
        <w:ind w:firstLine="0"/>
        <w:rPr>
          <w:sz w:val="24"/>
        </w:rPr>
      </w:pPr>
      <w:r w:rsidRPr="007D0807">
        <w:rPr>
          <w:sz w:val="24"/>
        </w:rPr>
        <w:t xml:space="preserve">Глава </w:t>
      </w:r>
      <w:proofErr w:type="gramStart"/>
      <w:r w:rsidRPr="007D0807">
        <w:rPr>
          <w:sz w:val="24"/>
        </w:rPr>
        <w:t>Советского</w:t>
      </w:r>
      <w:proofErr w:type="gramEnd"/>
      <w:r w:rsidRPr="007D0807">
        <w:rPr>
          <w:sz w:val="24"/>
        </w:rPr>
        <w:t xml:space="preserve"> городского</w:t>
      </w:r>
    </w:p>
    <w:p w:rsidR="00295824" w:rsidRPr="007D0807" w:rsidRDefault="00295824" w:rsidP="00295824">
      <w:pPr>
        <w:pStyle w:val="a3"/>
        <w:ind w:firstLine="0"/>
        <w:rPr>
          <w:sz w:val="24"/>
        </w:rPr>
      </w:pPr>
      <w:r w:rsidRPr="007D0807">
        <w:rPr>
          <w:sz w:val="24"/>
        </w:rPr>
        <w:t>округа Ставропольского края                                                                               С.Н.Воронков</w:t>
      </w:r>
    </w:p>
    <w:p w:rsidR="00295824" w:rsidRPr="007D0807" w:rsidRDefault="00295824" w:rsidP="00295824">
      <w:pPr>
        <w:pStyle w:val="a3"/>
        <w:ind w:firstLine="0"/>
        <w:rPr>
          <w:sz w:val="24"/>
        </w:rPr>
      </w:pPr>
    </w:p>
    <w:p w:rsidR="00295824" w:rsidRPr="007D0807" w:rsidRDefault="00295824" w:rsidP="00295824">
      <w:pPr>
        <w:pStyle w:val="a3"/>
        <w:ind w:firstLine="0"/>
        <w:rPr>
          <w:sz w:val="24"/>
        </w:rPr>
      </w:pPr>
      <w:r w:rsidRPr="007D0807">
        <w:rPr>
          <w:sz w:val="24"/>
        </w:rPr>
        <w:t>Председатель Совета депутатов</w:t>
      </w:r>
    </w:p>
    <w:p w:rsidR="00295824" w:rsidRPr="007D0807" w:rsidRDefault="00295824" w:rsidP="00295824">
      <w:pPr>
        <w:pStyle w:val="a3"/>
        <w:ind w:firstLine="0"/>
        <w:rPr>
          <w:sz w:val="24"/>
        </w:rPr>
      </w:pPr>
      <w:r w:rsidRPr="007D0807">
        <w:rPr>
          <w:sz w:val="24"/>
        </w:rPr>
        <w:t>Советского городского округа</w:t>
      </w:r>
    </w:p>
    <w:p w:rsidR="00295824" w:rsidRPr="007D0807" w:rsidRDefault="00295824" w:rsidP="00295824">
      <w:pPr>
        <w:pStyle w:val="a3"/>
        <w:ind w:firstLine="0"/>
        <w:rPr>
          <w:sz w:val="24"/>
        </w:rPr>
      </w:pPr>
      <w:r w:rsidRPr="007D0807">
        <w:rPr>
          <w:sz w:val="24"/>
        </w:rPr>
        <w:t xml:space="preserve">Ставропольского края         </w:t>
      </w:r>
      <w:r w:rsidRPr="007D0807">
        <w:rPr>
          <w:sz w:val="24"/>
        </w:rPr>
        <w:tab/>
      </w:r>
      <w:r w:rsidRPr="007D0807">
        <w:rPr>
          <w:sz w:val="24"/>
        </w:rPr>
        <w:tab/>
        <w:t xml:space="preserve">                                                                        В.П. </w:t>
      </w:r>
      <w:proofErr w:type="spellStart"/>
      <w:r w:rsidRPr="007D0807">
        <w:rPr>
          <w:sz w:val="24"/>
        </w:rPr>
        <w:t>Немов</w:t>
      </w:r>
      <w:proofErr w:type="spellEnd"/>
    </w:p>
    <w:p w:rsidR="00295824" w:rsidRPr="007D0807" w:rsidRDefault="00295824" w:rsidP="0016319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E82" w:rsidRPr="00163199" w:rsidRDefault="007F0E82" w:rsidP="0016319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F0E82" w:rsidRPr="00163199" w:rsidSect="00B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3199"/>
    <w:rsid w:val="00163199"/>
    <w:rsid w:val="00295824"/>
    <w:rsid w:val="002A2414"/>
    <w:rsid w:val="003176AC"/>
    <w:rsid w:val="007D0807"/>
    <w:rsid w:val="007F0E82"/>
    <w:rsid w:val="00BE6933"/>
    <w:rsid w:val="00DF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1631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163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3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2020-06-15T12:55:00Z</dcterms:created>
  <dcterms:modified xsi:type="dcterms:W3CDTF">2020-06-16T08:07:00Z</dcterms:modified>
</cp:coreProperties>
</file>