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8C" w:rsidRPr="00D8322C" w:rsidRDefault="00B1428C" w:rsidP="00B1428C">
      <w:pPr>
        <w:pStyle w:val="ConsPlusNonformat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D8322C">
        <w:rPr>
          <w:rFonts w:ascii="Times New Roman" w:hAnsi="Times New Roman" w:cs="Times New Roman"/>
          <w:sz w:val="24"/>
          <w:szCs w:val="24"/>
        </w:rPr>
        <w:t>ОТЧЕТ</w:t>
      </w:r>
    </w:p>
    <w:p w:rsidR="00D8322C" w:rsidRPr="00F820E6" w:rsidRDefault="00B1428C" w:rsidP="00D8322C">
      <w:pPr>
        <w:spacing w:after="200" w:line="240" w:lineRule="exact"/>
        <w:contextualSpacing/>
        <w:jc w:val="both"/>
        <w:rPr>
          <w:rFonts w:eastAsiaTheme="minorHAnsi"/>
        </w:rPr>
      </w:pPr>
      <w:r w:rsidRPr="00D8322C">
        <w:t xml:space="preserve">о проведении оценки регулирующего воздействия </w:t>
      </w:r>
      <w:r w:rsidR="0048259A" w:rsidRPr="00D8322C">
        <w:t>проекта</w:t>
      </w:r>
      <w:r w:rsidR="0048259A" w:rsidRPr="00CF1158">
        <w:rPr>
          <w:b/>
        </w:rPr>
        <w:t xml:space="preserve"> </w:t>
      </w:r>
      <w:r w:rsidR="00D8322C" w:rsidRPr="00F820E6">
        <w:t xml:space="preserve">постановления администрации Советского городского округа Ставропольского края «О внесении изменения в балльную шкалу показателей оценки критериев конкурсного отбора субъектов малого и среднего предпринимательства </w:t>
      </w:r>
      <w:r w:rsidR="00D8322C" w:rsidRPr="00F820E6">
        <w:rPr>
          <w:lang w:eastAsia="en-US"/>
        </w:rPr>
        <w:t>и</w:t>
      </w:r>
      <w:r w:rsidR="00D8322C" w:rsidRPr="00F820E6">
        <w:rPr>
          <w:bCs/>
          <w:lang w:eastAsia="en-US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D8322C" w:rsidRPr="00F820E6"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1350».</w:t>
      </w:r>
    </w:p>
    <w:p w:rsidR="0048259A" w:rsidRPr="00B83190" w:rsidRDefault="0048259A" w:rsidP="00D8322C">
      <w:pPr>
        <w:contextualSpacing/>
        <w:jc w:val="both"/>
      </w:pPr>
    </w:p>
    <w:p w:rsidR="00D369F6" w:rsidRPr="00B83190" w:rsidRDefault="00D8322C" w:rsidP="0048259A">
      <w:pPr>
        <w:contextualSpacing/>
        <w:jc w:val="right"/>
      </w:pPr>
      <w:r>
        <w:t>22</w:t>
      </w:r>
      <w:r w:rsidR="0048259A" w:rsidRPr="00B83190">
        <w:t xml:space="preserve"> </w:t>
      </w:r>
      <w:r>
        <w:t>февраля</w:t>
      </w:r>
      <w:r w:rsidR="0048259A" w:rsidRPr="00B83190">
        <w:t xml:space="preserve"> 202</w:t>
      </w:r>
      <w:r>
        <w:t>3</w:t>
      </w:r>
      <w:r w:rsidR="0048259A" w:rsidRPr="00B83190">
        <w:t xml:space="preserve"> г.</w:t>
      </w:r>
    </w:p>
    <w:p w:rsidR="00B1428C" w:rsidRPr="00B83190" w:rsidRDefault="00B1428C" w:rsidP="0048259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4746"/>
        <w:gridCol w:w="4677"/>
      </w:tblGrid>
      <w:tr w:rsidR="00B1428C" w:rsidRPr="00B83190" w:rsidTr="00B1428C">
        <w:trPr>
          <w:trHeight w:val="390"/>
        </w:trPr>
        <w:tc>
          <w:tcPr>
            <w:tcW w:w="756" w:type="dxa"/>
          </w:tcPr>
          <w:p w:rsidR="00B1428C" w:rsidRPr="00B83190" w:rsidRDefault="00B1428C" w:rsidP="0048259A">
            <w:pPr>
              <w:widowControl w:val="0"/>
              <w:autoSpaceDE w:val="0"/>
              <w:ind w:firstLine="540"/>
              <w:contextualSpacing/>
              <w:jc w:val="center"/>
            </w:pPr>
          </w:p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6" w:type="dxa"/>
          </w:tcPr>
          <w:p w:rsidR="00B1428C" w:rsidRPr="00B83190" w:rsidRDefault="00B1428C" w:rsidP="0048259A">
            <w:pPr>
              <w:widowControl w:val="0"/>
              <w:autoSpaceDE w:val="0"/>
              <w:contextualSpacing/>
              <w:jc w:val="center"/>
            </w:pPr>
          </w:p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</w:tcPr>
          <w:p w:rsidR="00B1428C" w:rsidRPr="00B83190" w:rsidRDefault="00B1428C" w:rsidP="0048259A">
            <w:pPr>
              <w:widowControl w:val="0"/>
              <w:autoSpaceDE w:val="0"/>
              <w:contextualSpacing/>
              <w:jc w:val="center"/>
            </w:pPr>
          </w:p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8C" w:rsidRPr="00B83190" w:rsidTr="00B1428C">
        <w:trPr>
          <w:trHeight w:val="240"/>
        </w:trPr>
        <w:tc>
          <w:tcPr>
            <w:tcW w:w="756" w:type="dxa"/>
          </w:tcPr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28C" w:rsidRPr="00B83190" w:rsidTr="00B1428C">
        <w:trPr>
          <w:trHeight w:val="165"/>
        </w:trPr>
        <w:tc>
          <w:tcPr>
            <w:tcW w:w="756" w:type="dxa"/>
          </w:tcPr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6" w:type="dxa"/>
          </w:tcPr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</w:t>
            </w:r>
            <w:r w:rsidRPr="00B8319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процедура оценки регулирующего воздействия (далее – проект нормативного правового акта)                                                                   </w:t>
            </w:r>
          </w:p>
        </w:tc>
        <w:tc>
          <w:tcPr>
            <w:tcW w:w="4677" w:type="dxa"/>
          </w:tcPr>
          <w:p w:rsidR="004B3930" w:rsidRPr="00F820E6" w:rsidRDefault="004B3930" w:rsidP="004B3930">
            <w:pPr>
              <w:spacing w:after="200" w:line="240" w:lineRule="exact"/>
              <w:contextualSpacing/>
              <w:jc w:val="both"/>
              <w:rPr>
                <w:rFonts w:eastAsiaTheme="minorHAnsi"/>
              </w:rPr>
            </w:pPr>
            <w:r>
              <w:t xml:space="preserve">Проект </w:t>
            </w:r>
            <w:r w:rsidRPr="00F820E6">
              <w:t xml:space="preserve">постановления администрации Советского городского округа Ставропольского края «О внесении изменения в балльную шкалу показателей оценки критериев конкурсного отбора субъектов малого и среднего предпринимательства </w:t>
            </w:r>
            <w:r w:rsidRPr="00F820E6">
              <w:rPr>
                <w:lang w:eastAsia="en-US"/>
              </w:rPr>
              <w:t>и</w:t>
            </w:r>
            <w:r w:rsidRPr="00F820E6">
              <w:rPr>
                <w:bCs/>
                <w:lang w:eastAsia="en-US"/>
              </w:rPr>
      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Pr="00F820E6">
      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1350»</w:t>
            </w:r>
          </w:p>
          <w:p w:rsidR="00B1428C" w:rsidRPr="00B83190" w:rsidRDefault="00B1428C" w:rsidP="0048259A">
            <w:pPr>
              <w:contextualSpacing/>
              <w:jc w:val="both"/>
            </w:pPr>
          </w:p>
        </w:tc>
      </w:tr>
      <w:tr w:rsidR="00B1428C" w:rsidRPr="00B83190" w:rsidTr="00B1428C">
        <w:trPr>
          <w:trHeight w:val="285"/>
        </w:trPr>
        <w:tc>
          <w:tcPr>
            <w:tcW w:w="756" w:type="dxa"/>
          </w:tcPr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6" w:type="dxa"/>
          </w:tcPr>
          <w:p w:rsidR="00B1428C" w:rsidRPr="00B83190" w:rsidRDefault="00B1428C" w:rsidP="0048259A">
            <w:pPr>
              <w:widowControl w:val="0"/>
              <w:autoSpaceDE w:val="0"/>
              <w:contextualSpacing/>
            </w:pPr>
            <w:r w:rsidRPr="00B83190">
              <w:t xml:space="preserve">Наименование отдела  администрации Советского </w:t>
            </w:r>
            <w:r w:rsidR="0048259A" w:rsidRPr="00B83190">
              <w:t xml:space="preserve">городского округа </w:t>
            </w:r>
            <w:r w:rsidRPr="00B83190">
              <w:t xml:space="preserve">Ставропольского края, отраслевого (функционального) органа администрации Советского </w:t>
            </w:r>
            <w:r w:rsidR="0048259A" w:rsidRPr="00B83190">
              <w:t xml:space="preserve">городского округа </w:t>
            </w:r>
            <w:r w:rsidRPr="00B83190">
              <w:t xml:space="preserve">Ставропольского края, Совета </w:t>
            </w:r>
            <w:r w:rsidR="0048259A" w:rsidRPr="00B83190">
              <w:t xml:space="preserve">депутатов </w:t>
            </w:r>
            <w:r w:rsidRPr="00B83190">
              <w:t xml:space="preserve">Советского </w:t>
            </w:r>
            <w:r w:rsidR="0048259A" w:rsidRPr="00B83190">
              <w:t xml:space="preserve">городского округа </w:t>
            </w:r>
            <w:r w:rsidRPr="00B83190">
              <w:t xml:space="preserve">Ставропольского края, разработавшего проект нормативного правового  акта (далее - разработчик  проекта нормативного правового акта).  </w:t>
            </w:r>
          </w:p>
        </w:tc>
        <w:tc>
          <w:tcPr>
            <w:tcW w:w="4677" w:type="dxa"/>
          </w:tcPr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администрации Советского </w:t>
            </w:r>
            <w:r w:rsidR="0048259A" w:rsidRPr="00B8319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B1428C" w:rsidRPr="00B83190" w:rsidTr="00B1428C">
        <w:trPr>
          <w:trHeight w:val="180"/>
        </w:trPr>
        <w:tc>
          <w:tcPr>
            <w:tcW w:w="756" w:type="dxa"/>
          </w:tcPr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6" w:type="dxa"/>
          </w:tcPr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на решение которой направлен предлагаемый способ </w:t>
            </w:r>
            <w:r w:rsidRPr="00B8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4677" w:type="dxa"/>
          </w:tcPr>
          <w:p w:rsidR="00B1428C" w:rsidRPr="00B83190" w:rsidRDefault="005C0D73" w:rsidP="005C0D73">
            <w:pPr>
              <w:pStyle w:val="p7"/>
              <w:spacing w:before="0" w:beforeAutospacing="0" w:after="0" w:afterAutospacing="0"/>
              <w:ind w:firstLine="33"/>
              <w:contextualSpacing/>
              <w:jc w:val="both"/>
            </w:pPr>
            <w:r w:rsidRPr="00B83190">
              <w:lastRenderedPageBreak/>
              <w:t xml:space="preserve">расширение возможности для субъектов МСП, </w:t>
            </w:r>
            <w:proofErr w:type="spellStart"/>
            <w:r w:rsidRPr="00B83190">
              <w:t>самозанятых</w:t>
            </w:r>
            <w:proofErr w:type="spellEnd"/>
            <w:r w:rsidRPr="00B83190">
              <w:t xml:space="preserve"> граждан в получении </w:t>
            </w:r>
            <w:r w:rsidRPr="00B83190">
              <w:lastRenderedPageBreak/>
              <w:t xml:space="preserve">муниципальной поддержки </w:t>
            </w:r>
          </w:p>
        </w:tc>
      </w:tr>
      <w:tr w:rsidR="00B1428C" w:rsidRPr="00B83190" w:rsidTr="00B1428C">
        <w:trPr>
          <w:trHeight w:val="300"/>
        </w:trPr>
        <w:tc>
          <w:tcPr>
            <w:tcW w:w="756" w:type="dxa"/>
          </w:tcPr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46" w:type="dxa"/>
          </w:tcPr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Оценка негативных эффектов, возникающих в связи с наличием  рассматриваемой проблемы, и описание способа ее решения</w:t>
            </w:r>
          </w:p>
        </w:tc>
        <w:tc>
          <w:tcPr>
            <w:tcW w:w="4677" w:type="dxa"/>
          </w:tcPr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B1428C" w:rsidRPr="00B83190" w:rsidTr="00B1428C">
        <w:trPr>
          <w:trHeight w:val="180"/>
        </w:trPr>
        <w:tc>
          <w:tcPr>
            <w:tcW w:w="756" w:type="dxa"/>
          </w:tcPr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6" w:type="dxa"/>
          </w:tcPr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целей предлагаемого регулирования и их соответствие принципам правового регулирования                                         </w:t>
            </w:r>
          </w:p>
        </w:tc>
        <w:tc>
          <w:tcPr>
            <w:tcW w:w="4677" w:type="dxa"/>
          </w:tcPr>
          <w:p w:rsidR="0048259A" w:rsidRPr="00B83190" w:rsidRDefault="0048259A" w:rsidP="0048259A">
            <w:pPr>
              <w:ind w:right="142" w:firstLine="33"/>
              <w:contextualSpacing/>
              <w:jc w:val="both"/>
            </w:pPr>
            <w:r w:rsidRPr="00B83190">
              <w:t xml:space="preserve">- создание финансовых стимулов для </w:t>
            </w:r>
            <w:r w:rsidRPr="00B83190">
              <w:rPr>
                <w:bCs/>
              </w:rPr>
              <w:t xml:space="preserve">создания и (или) развития либо модернизации производства товаров </w:t>
            </w:r>
            <w:r w:rsidRPr="00B83190">
              <w:t xml:space="preserve">(за исключением 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 субъектами малого и среднего предпринимательства, </w:t>
            </w:r>
            <w:proofErr w:type="spellStart"/>
            <w:r w:rsidRPr="00B83190">
              <w:t>самозанятыми</w:t>
            </w:r>
            <w:proofErr w:type="spellEnd"/>
            <w:r w:rsidRPr="00B83190">
              <w:t xml:space="preserve"> гражданами;</w:t>
            </w:r>
          </w:p>
          <w:p w:rsidR="0048259A" w:rsidRPr="00B83190" w:rsidRDefault="0048259A" w:rsidP="0048259A">
            <w:pPr>
              <w:ind w:right="142" w:firstLine="33"/>
              <w:contextualSpacing/>
              <w:jc w:val="both"/>
            </w:pPr>
            <w:r w:rsidRPr="00B83190">
              <w:t xml:space="preserve">- финансовое обеспечение (возмещение) части затрат, </w:t>
            </w:r>
            <w:r w:rsidRPr="00B83190">
              <w:rPr>
                <w:bCs/>
              </w:rPr>
              <w:t xml:space="preserve">связанных с приобретением оборудования в целях создания и (или) развития либо модернизации производства товаров </w:t>
            </w:r>
            <w:r w:rsidRPr="00B83190">
              <w:t xml:space="preserve">(за исключением 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 субъектами малого и среднего предпринимательства, </w:t>
            </w:r>
            <w:proofErr w:type="spellStart"/>
            <w:r w:rsidRPr="00B83190">
              <w:t>самозанятыми</w:t>
            </w:r>
            <w:proofErr w:type="spellEnd"/>
            <w:r w:rsidRPr="00B83190">
              <w:t xml:space="preserve"> гражданами.</w:t>
            </w:r>
          </w:p>
          <w:p w:rsidR="00B1428C" w:rsidRPr="00B83190" w:rsidRDefault="00B1428C" w:rsidP="0048259A">
            <w:pPr>
              <w:widowControl w:val="0"/>
              <w:autoSpaceDE w:val="0"/>
              <w:ind w:firstLine="33"/>
              <w:contextualSpacing/>
              <w:jc w:val="both"/>
            </w:pPr>
          </w:p>
        </w:tc>
      </w:tr>
      <w:tr w:rsidR="00B1428C" w:rsidRPr="00B83190" w:rsidTr="00B1428C">
        <w:trPr>
          <w:trHeight w:val="285"/>
        </w:trPr>
        <w:tc>
          <w:tcPr>
            <w:tcW w:w="756" w:type="dxa"/>
          </w:tcPr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6" w:type="dxa"/>
          </w:tcPr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Новые функции, полномочия, обязанности и права администрации Советского </w:t>
            </w:r>
            <w:r w:rsidR="00C57736" w:rsidRPr="00B8319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края, отраслевых (функциональных) органов администрации Советского </w:t>
            </w:r>
            <w:r w:rsidR="00C57736" w:rsidRPr="00B8319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края, Совета </w:t>
            </w:r>
            <w:r w:rsidR="0048259A"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r w:rsidR="00C57736" w:rsidRPr="00B8319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края, а также порядок их реализации (далее - органы  власти района)</w:t>
            </w:r>
          </w:p>
        </w:tc>
        <w:tc>
          <w:tcPr>
            <w:tcW w:w="4677" w:type="dxa"/>
          </w:tcPr>
          <w:p w:rsidR="00B1428C" w:rsidRPr="00B83190" w:rsidRDefault="0016136E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Не вводятся </w:t>
            </w:r>
          </w:p>
        </w:tc>
      </w:tr>
      <w:tr w:rsidR="00B1428C" w:rsidRPr="00B83190" w:rsidTr="00B1428C">
        <w:trPr>
          <w:trHeight w:val="360"/>
        </w:trPr>
        <w:tc>
          <w:tcPr>
            <w:tcW w:w="756" w:type="dxa"/>
          </w:tcPr>
          <w:p w:rsidR="00B1428C" w:rsidRPr="00B83190" w:rsidRDefault="00B1428C" w:rsidP="0048259A">
            <w:pPr>
              <w:widowControl w:val="0"/>
              <w:autoSpaceDE w:val="0"/>
              <w:contextualSpacing/>
            </w:pPr>
            <w:r w:rsidRPr="00B83190">
              <w:t xml:space="preserve">   7.</w:t>
            </w:r>
          </w:p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соответствующих расходов бюджета Советского </w:t>
            </w:r>
            <w:r w:rsidR="00C57736" w:rsidRPr="00B8319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</w:tr>
      <w:tr w:rsidR="00B1428C" w:rsidRPr="00B83190" w:rsidTr="00B1428C">
        <w:trPr>
          <w:trHeight w:val="135"/>
        </w:trPr>
        <w:tc>
          <w:tcPr>
            <w:tcW w:w="756" w:type="dxa"/>
          </w:tcPr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46" w:type="dxa"/>
          </w:tcPr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Новые обязанности или ограничения для субъектов предпринимательской</w:t>
            </w:r>
          </w:p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инвестиционной деятельности или </w:t>
            </w:r>
            <w:r w:rsidRPr="00B8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содержания существующих      обязанностей и ограничений, а также порядок организации их исполнения</w:t>
            </w:r>
          </w:p>
        </w:tc>
        <w:tc>
          <w:tcPr>
            <w:tcW w:w="4677" w:type="dxa"/>
          </w:tcPr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Отсутствуют </w:t>
            </w:r>
          </w:p>
        </w:tc>
      </w:tr>
      <w:tr w:rsidR="00B1428C" w:rsidRPr="00B83190" w:rsidTr="00B1428C">
        <w:trPr>
          <w:trHeight w:val="330"/>
        </w:trPr>
        <w:tc>
          <w:tcPr>
            <w:tcW w:w="756" w:type="dxa"/>
          </w:tcPr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46" w:type="dxa"/>
          </w:tcPr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рисков решения проблемы предложенным способом регулирования и рисков негативных последствий                                        </w:t>
            </w:r>
          </w:p>
        </w:tc>
        <w:tc>
          <w:tcPr>
            <w:tcW w:w="4677" w:type="dxa"/>
          </w:tcPr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B1428C" w:rsidRPr="00B83190" w:rsidTr="00B1428C">
        <w:trPr>
          <w:trHeight w:val="360"/>
        </w:trPr>
        <w:tc>
          <w:tcPr>
            <w:tcW w:w="756" w:type="dxa"/>
          </w:tcPr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46" w:type="dxa"/>
          </w:tcPr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размещении уведомления, сроке, в течение которого   разработчиком проекта нормативного правового акта принимались предложения, органах            власти  района, органах местного самоуправления и          организациях, извещенных о размещении уведомления о подготовке проекта  нормативного правового акта                                                        </w:t>
            </w:r>
          </w:p>
        </w:tc>
        <w:tc>
          <w:tcPr>
            <w:tcW w:w="4677" w:type="dxa"/>
          </w:tcPr>
          <w:p w:rsidR="00B1428C" w:rsidRPr="00B83190" w:rsidRDefault="009B094A" w:rsidP="0048259A">
            <w:pPr>
              <w:widowControl w:val="0"/>
              <w:autoSpaceDE w:val="0"/>
              <w:contextualSpacing/>
            </w:pPr>
            <w:r w:rsidRPr="00B83190">
              <w:t xml:space="preserve">Уведомление размещено </w:t>
            </w:r>
            <w:r w:rsidR="004B3930">
              <w:t>16</w:t>
            </w:r>
            <w:r w:rsidRPr="00B83190">
              <w:t>.0</w:t>
            </w:r>
            <w:r w:rsidR="004B3930">
              <w:t>1</w:t>
            </w:r>
            <w:r w:rsidRPr="00B83190">
              <w:t>.20</w:t>
            </w:r>
            <w:r w:rsidR="0048259A" w:rsidRPr="00B83190">
              <w:t>2</w:t>
            </w:r>
            <w:r w:rsidR="004B3930">
              <w:t>3</w:t>
            </w:r>
            <w:r w:rsidRPr="00B83190">
              <w:t xml:space="preserve"> г., предложения принимались: </w:t>
            </w:r>
            <w:r w:rsidR="00C57736" w:rsidRPr="00B83190">
              <w:t>с "</w:t>
            </w:r>
            <w:r w:rsidR="0048259A" w:rsidRPr="00B83190">
              <w:t xml:space="preserve"> </w:t>
            </w:r>
            <w:r w:rsidR="004B3930">
              <w:t>17</w:t>
            </w:r>
            <w:r w:rsidR="00C57736" w:rsidRPr="00B83190">
              <w:t xml:space="preserve">" </w:t>
            </w:r>
            <w:r w:rsidR="004B3930">
              <w:t>января</w:t>
            </w:r>
            <w:r w:rsidR="00C57736" w:rsidRPr="00B83190">
              <w:t xml:space="preserve"> 20</w:t>
            </w:r>
            <w:r w:rsidR="0048259A" w:rsidRPr="00B83190">
              <w:t>2</w:t>
            </w:r>
            <w:r w:rsidR="004B3930">
              <w:t>3</w:t>
            </w:r>
            <w:r w:rsidR="00C57736" w:rsidRPr="00B83190">
              <w:t xml:space="preserve"> г.; по: "</w:t>
            </w:r>
            <w:r w:rsidR="004B3930">
              <w:t>31"</w:t>
            </w:r>
            <w:r w:rsidR="0048259A" w:rsidRPr="00B83190">
              <w:t xml:space="preserve"> </w:t>
            </w:r>
            <w:r w:rsidR="004B3930">
              <w:t>января</w:t>
            </w:r>
            <w:r w:rsidR="0048259A" w:rsidRPr="00B83190">
              <w:t xml:space="preserve"> </w:t>
            </w:r>
            <w:r w:rsidR="00C57736" w:rsidRPr="00B83190">
              <w:t xml:space="preserve"> 20</w:t>
            </w:r>
            <w:r w:rsidR="0048259A" w:rsidRPr="00B83190">
              <w:t>2</w:t>
            </w:r>
            <w:r w:rsidR="004B3930">
              <w:t>3</w:t>
            </w:r>
            <w:r w:rsidR="00C57736" w:rsidRPr="00B83190">
              <w:t xml:space="preserve"> г.</w:t>
            </w:r>
          </w:p>
          <w:p w:rsidR="009B094A" w:rsidRPr="00B83190" w:rsidRDefault="009B094A" w:rsidP="0048259A">
            <w:pPr>
              <w:widowControl w:val="0"/>
              <w:autoSpaceDE w:val="0"/>
              <w:contextualSpacing/>
            </w:pPr>
            <w:r w:rsidRPr="00B83190">
              <w:t>Извещения направлены:</w:t>
            </w:r>
          </w:p>
          <w:p w:rsidR="0048259A" w:rsidRPr="00B83190" w:rsidRDefault="0048259A" w:rsidP="0048259A">
            <w:pPr>
              <w:contextualSpacing/>
              <w:jc w:val="both"/>
            </w:pPr>
            <w:r w:rsidRPr="00B83190">
              <w:t>- Координационный совет по развитию малого и среднего предпринимательства СГО СК;</w:t>
            </w:r>
          </w:p>
          <w:p w:rsidR="0048259A" w:rsidRPr="00B83190" w:rsidRDefault="0048259A" w:rsidP="0048259A">
            <w:pPr>
              <w:contextualSpacing/>
              <w:jc w:val="both"/>
            </w:pPr>
            <w:r w:rsidRPr="00B83190">
              <w:t>- ООО «</w:t>
            </w:r>
            <w:proofErr w:type="spellStart"/>
            <w:r w:rsidRPr="00B83190">
              <w:t>Контр-Альт</w:t>
            </w:r>
            <w:proofErr w:type="spellEnd"/>
            <w:r w:rsidRPr="00B83190">
              <w:t>»;</w:t>
            </w:r>
          </w:p>
          <w:p w:rsidR="0048259A" w:rsidRPr="00B83190" w:rsidRDefault="0048259A" w:rsidP="0048259A">
            <w:pPr>
              <w:contextualSpacing/>
              <w:jc w:val="both"/>
            </w:pPr>
            <w:r w:rsidRPr="00B83190">
              <w:t xml:space="preserve"> - Центр поддержки налогоплательщиков Советского района</w:t>
            </w:r>
          </w:p>
          <w:p w:rsidR="0048259A" w:rsidRPr="00B83190" w:rsidRDefault="0048259A" w:rsidP="0048259A">
            <w:pPr>
              <w:contextualSpacing/>
              <w:jc w:val="both"/>
            </w:pPr>
            <w:r w:rsidRPr="00B83190">
              <w:t>- Финансовое управление администрации СГО СК.</w:t>
            </w:r>
          </w:p>
          <w:p w:rsidR="005C0D73" w:rsidRPr="00B83190" w:rsidRDefault="005C0D73" w:rsidP="0048259A">
            <w:pPr>
              <w:contextualSpacing/>
              <w:jc w:val="both"/>
            </w:pPr>
            <w:r w:rsidRPr="00B83190">
              <w:t>- Территориальные органы администрации Советского городского округа Ставропольского края</w:t>
            </w:r>
          </w:p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8C" w:rsidRPr="00B83190" w:rsidTr="00B1428C">
        <w:trPr>
          <w:trHeight w:val="555"/>
        </w:trPr>
        <w:tc>
          <w:tcPr>
            <w:tcW w:w="756" w:type="dxa"/>
          </w:tcPr>
          <w:p w:rsidR="00B1428C" w:rsidRPr="00B83190" w:rsidRDefault="00B1428C" w:rsidP="0048259A">
            <w:pPr>
              <w:widowControl w:val="0"/>
              <w:autoSpaceDE w:val="0"/>
              <w:ind w:firstLine="540"/>
              <w:contextualSpacing/>
              <w:jc w:val="center"/>
            </w:pPr>
          </w:p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6" w:type="dxa"/>
          </w:tcPr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публичных консультаций по проекту нормативного правового акта, сроках проведения таких публичных консультаций, органах  власти   района, органах местного самоуправления, и   организациях, извещенных о проведении публичных консультаций по проекту нормативного правового акта</w:t>
            </w:r>
          </w:p>
        </w:tc>
        <w:tc>
          <w:tcPr>
            <w:tcW w:w="4677" w:type="dxa"/>
          </w:tcPr>
          <w:p w:rsidR="00BA466C" w:rsidRPr="00B83190" w:rsidRDefault="009B094A" w:rsidP="0048259A">
            <w:pPr>
              <w:pStyle w:val="ConsPlusNonformat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размещено </w:t>
            </w:r>
            <w:r w:rsidR="004B39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3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8259A" w:rsidRPr="00B83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 г., замечания и  предложения принимались: </w:t>
            </w:r>
            <w:r w:rsidR="00BA466C"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B3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466C" w:rsidRPr="00B831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8259A"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3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BA466C"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48259A" w:rsidRPr="00B83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66C"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A466C" w:rsidRPr="00B831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B393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A466C"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B393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5C0D73"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66C"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8259A" w:rsidRPr="00B83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66C"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B094A" w:rsidRPr="00B83190" w:rsidRDefault="009B094A" w:rsidP="0048259A">
            <w:pPr>
              <w:widowControl w:val="0"/>
              <w:autoSpaceDE w:val="0"/>
              <w:contextualSpacing/>
            </w:pPr>
            <w:r w:rsidRPr="00B83190">
              <w:t>Извещения направлены:</w:t>
            </w:r>
          </w:p>
          <w:p w:rsidR="0048259A" w:rsidRPr="00B83190" w:rsidRDefault="0048259A" w:rsidP="00F93603">
            <w:pPr>
              <w:contextualSpacing/>
              <w:jc w:val="both"/>
            </w:pPr>
            <w:r w:rsidRPr="00B83190">
              <w:t>- Директору ООО «</w:t>
            </w:r>
            <w:proofErr w:type="spellStart"/>
            <w:r w:rsidRPr="00B83190">
              <w:t>Контр-Альт</w:t>
            </w:r>
            <w:proofErr w:type="spellEnd"/>
            <w:r w:rsidRPr="00B83190">
              <w:t xml:space="preserve">» </w:t>
            </w:r>
            <w:proofErr w:type="spellStart"/>
            <w:r w:rsidRPr="00B83190">
              <w:t>К.Н.Гайворонскому</w:t>
            </w:r>
            <w:proofErr w:type="spellEnd"/>
            <w:r w:rsidRPr="00B83190">
              <w:t>;</w:t>
            </w:r>
          </w:p>
          <w:p w:rsidR="0048259A" w:rsidRPr="00B83190" w:rsidRDefault="0048259A" w:rsidP="00F93603">
            <w:pPr>
              <w:contextualSpacing/>
              <w:jc w:val="both"/>
            </w:pPr>
            <w:r w:rsidRPr="00B83190">
              <w:t xml:space="preserve">- Директору Центра поддержки налогоплательщиков Советского района </w:t>
            </w:r>
            <w:proofErr w:type="spellStart"/>
            <w:r w:rsidRPr="00B83190">
              <w:t>Е.В.Сыроежко</w:t>
            </w:r>
            <w:proofErr w:type="spellEnd"/>
            <w:r w:rsidRPr="00B83190">
              <w:t>;</w:t>
            </w:r>
          </w:p>
          <w:p w:rsidR="0048259A" w:rsidRPr="00B83190" w:rsidRDefault="0048259A" w:rsidP="00F93603">
            <w:pPr>
              <w:contextualSpacing/>
              <w:jc w:val="both"/>
            </w:pPr>
            <w:r w:rsidRPr="00B83190">
              <w:t>- Координационному совету по развитию малого и среднего предпринимательства Советского городского округа Ставропольского края;</w:t>
            </w:r>
          </w:p>
          <w:p w:rsidR="0048259A" w:rsidRPr="00B83190" w:rsidRDefault="0048259A" w:rsidP="00F93603">
            <w:pPr>
              <w:contextualSpacing/>
              <w:jc w:val="both"/>
            </w:pPr>
            <w:r w:rsidRPr="00B83190">
              <w:t>- Финансовому управлению администрации Советского городского округа Ставропольского края;</w:t>
            </w:r>
          </w:p>
          <w:p w:rsidR="005C0D73" w:rsidRPr="00B83190" w:rsidRDefault="005C0D73" w:rsidP="005C0D73">
            <w:pPr>
              <w:contextualSpacing/>
              <w:jc w:val="both"/>
            </w:pPr>
            <w:r w:rsidRPr="00B83190">
              <w:t>- Территориальные органы администрации Советского городского округа Ставропольского края</w:t>
            </w:r>
          </w:p>
          <w:p w:rsidR="0048259A" w:rsidRPr="00B83190" w:rsidRDefault="0048259A" w:rsidP="00F93603">
            <w:pPr>
              <w:contextualSpacing/>
              <w:jc w:val="both"/>
            </w:pPr>
            <w:r w:rsidRPr="00B83190">
              <w:t xml:space="preserve">- Индивидуальным предпринимателям, юридическим лицам Советского района (посредством размещения на официальном </w:t>
            </w:r>
            <w:proofErr w:type="spellStart"/>
            <w:r w:rsidRPr="00B83190">
              <w:t>Интернет-Портале</w:t>
            </w:r>
            <w:proofErr w:type="spellEnd"/>
            <w:r w:rsidRPr="00B83190">
              <w:t xml:space="preserve"> Советского городского округа Ставропольского края).</w:t>
            </w:r>
          </w:p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8C" w:rsidRPr="00B83190" w:rsidTr="00B1428C">
        <w:trPr>
          <w:trHeight w:val="360"/>
        </w:trPr>
        <w:tc>
          <w:tcPr>
            <w:tcW w:w="756" w:type="dxa"/>
          </w:tcPr>
          <w:p w:rsidR="00B1428C" w:rsidRPr="00B83190" w:rsidRDefault="00B1428C" w:rsidP="0048259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46" w:type="dxa"/>
          </w:tcPr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введения регулирования, оценка необходимости</w:t>
            </w:r>
            <w:r w:rsidRPr="00B8319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переходного периода и (или) отсрочки вступления в силу нормативного </w:t>
            </w:r>
            <w:r w:rsidRPr="00B8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 либо необходимость распространения предлагаемого регулирования на ранее  возникшие отношения</w:t>
            </w:r>
          </w:p>
        </w:tc>
        <w:tc>
          <w:tcPr>
            <w:tcW w:w="4677" w:type="dxa"/>
          </w:tcPr>
          <w:p w:rsidR="005C0D73" w:rsidRPr="00B83190" w:rsidRDefault="005C0D73" w:rsidP="005C0D73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со дня официального обнародования в форме размещения в сетевом издании - сайте муниципальных правовых актов Советского городского округа </w:t>
            </w:r>
            <w:r w:rsidRPr="00B831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Ставропольского края.</w:t>
            </w:r>
          </w:p>
          <w:p w:rsidR="005C0D73" w:rsidRPr="00B83190" w:rsidRDefault="005C0D73" w:rsidP="005C0D73">
            <w:pPr>
              <w:contextualSpacing/>
              <w:jc w:val="both"/>
            </w:pPr>
          </w:p>
          <w:p w:rsidR="00BA466C" w:rsidRPr="00B83190" w:rsidRDefault="00BA466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8C" w:rsidRPr="00B83190" w:rsidTr="00B1428C">
        <w:trPr>
          <w:trHeight w:val="1068"/>
        </w:trPr>
        <w:tc>
          <w:tcPr>
            <w:tcW w:w="756" w:type="dxa"/>
          </w:tcPr>
          <w:p w:rsidR="00B1428C" w:rsidRPr="00B83190" w:rsidRDefault="00B1428C" w:rsidP="0048259A">
            <w:pPr>
              <w:widowControl w:val="0"/>
              <w:autoSpaceDE w:val="0"/>
              <w:ind w:firstLine="540"/>
              <w:contextualSpacing/>
              <w:jc w:val="center"/>
            </w:pPr>
          </w:p>
          <w:p w:rsidR="00B1428C" w:rsidRPr="00B83190" w:rsidRDefault="00B1428C" w:rsidP="0048259A">
            <w:pPr>
              <w:widowControl w:val="0"/>
              <w:autoSpaceDE w:val="0"/>
              <w:contextualSpacing/>
            </w:pPr>
            <w:r w:rsidRPr="00B83190">
              <w:t xml:space="preserve">  13.</w:t>
            </w:r>
          </w:p>
          <w:p w:rsidR="00B1428C" w:rsidRPr="00B83190" w:rsidRDefault="00B1428C" w:rsidP="0048259A">
            <w:pPr>
              <w:widowControl w:val="0"/>
              <w:autoSpaceDE w:val="0"/>
              <w:ind w:firstLine="540"/>
              <w:contextualSpacing/>
              <w:jc w:val="center"/>
            </w:pPr>
          </w:p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B1428C" w:rsidRPr="00B83190" w:rsidRDefault="00B1428C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которые, по мнению разработчика проекта нормативного правового акта, позволяют оценить обоснованность предлагаемого варианта регулирования</w:t>
            </w:r>
          </w:p>
        </w:tc>
        <w:tc>
          <w:tcPr>
            <w:tcW w:w="4677" w:type="dxa"/>
          </w:tcPr>
          <w:p w:rsidR="00B1428C" w:rsidRPr="00B83190" w:rsidRDefault="009B094A" w:rsidP="0048259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1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</w:tbl>
    <w:p w:rsidR="00B1428C" w:rsidRPr="00B83190" w:rsidRDefault="00B1428C" w:rsidP="00B142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428C" w:rsidRPr="00B83190" w:rsidRDefault="00B1428C" w:rsidP="00B14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28C" w:rsidRPr="00B83190" w:rsidRDefault="00B1428C" w:rsidP="00B1428C">
      <w:pPr>
        <w:widowControl w:val="0"/>
        <w:autoSpaceDE w:val="0"/>
      </w:pPr>
    </w:p>
    <w:p w:rsidR="009B094A" w:rsidRPr="00B83190" w:rsidRDefault="0016136E" w:rsidP="009B094A">
      <w:pPr>
        <w:autoSpaceDE w:val="0"/>
        <w:autoSpaceDN w:val="0"/>
        <w:adjustRightInd w:val="0"/>
        <w:spacing w:line="240" w:lineRule="exact"/>
        <w:contextualSpacing/>
        <w:jc w:val="both"/>
      </w:pPr>
      <w:r w:rsidRPr="00B83190">
        <w:t>Н</w:t>
      </w:r>
      <w:r w:rsidR="009B094A" w:rsidRPr="00B83190">
        <w:t xml:space="preserve">ачальник отдела экономического </w:t>
      </w:r>
    </w:p>
    <w:p w:rsidR="009B094A" w:rsidRPr="00B83190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</w:pPr>
      <w:r w:rsidRPr="00B83190">
        <w:t xml:space="preserve">развития администрации Советского </w:t>
      </w:r>
    </w:p>
    <w:p w:rsidR="009B094A" w:rsidRPr="00B83190" w:rsidRDefault="0048259A" w:rsidP="009B094A">
      <w:pPr>
        <w:autoSpaceDE w:val="0"/>
        <w:autoSpaceDN w:val="0"/>
        <w:adjustRightInd w:val="0"/>
        <w:spacing w:line="240" w:lineRule="exact"/>
        <w:contextualSpacing/>
        <w:jc w:val="both"/>
      </w:pPr>
      <w:r w:rsidRPr="00B83190">
        <w:t>городского округа</w:t>
      </w:r>
    </w:p>
    <w:p w:rsidR="009B094A" w:rsidRPr="00B83190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</w:pPr>
      <w:r w:rsidRPr="00B83190">
        <w:t xml:space="preserve">Ставропольского края                                            </w:t>
      </w:r>
      <w:r w:rsidR="005C0D73" w:rsidRPr="00B83190">
        <w:t xml:space="preserve">                             </w:t>
      </w:r>
      <w:r w:rsidRPr="00B83190">
        <w:t xml:space="preserve">                 </w:t>
      </w:r>
      <w:proofErr w:type="spellStart"/>
      <w:r w:rsidR="004B3930">
        <w:t>Е.А.Носоченко</w:t>
      </w:r>
      <w:proofErr w:type="spellEnd"/>
    </w:p>
    <w:p w:rsidR="009B094A" w:rsidRPr="00B83190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9B094A" w:rsidRPr="00B83190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9B094A" w:rsidRPr="00B83190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9B094A" w:rsidRPr="00B83190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9B094A" w:rsidRPr="00B83190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2"/>
          <w:szCs w:val="22"/>
        </w:rPr>
      </w:pPr>
    </w:p>
    <w:p w:rsidR="009B094A" w:rsidRPr="00B83190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2"/>
          <w:szCs w:val="22"/>
        </w:rPr>
      </w:pPr>
      <w:r w:rsidRPr="00B83190">
        <w:rPr>
          <w:sz w:val="22"/>
          <w:szCs w:val="22"/>
        </w:rPr>
        <w:t>Носоченко Елена Александровна</w:t>
      </w:r>
    </w:p>
    <w:p w:rsidR="009B094A" w:rsidRPr="00B83190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2"/>
          <w:szCs w:val="22"/>
        </w:rPr>
      </w:pPr>
      <w:r w:rsidRPr="00B83190">
        <w:rPr>
          <w:sz w:val="22"/>
          <w:szCs w:val="22"/>
        </w:rPr>
        <w:t>(8865-52) 6-1</w:t>
      </w:r>
      <w:r w:rsidR="004B3930">
        <w:rPr>
          <w:sz w:val="22"/>
          <w:szCs w:val="22"/>
        </w:rPr>
        <w:t>6</w:t>
      </w:r>
      <w:r w:rsidRPr="00B83190">
        <w:rPr>
          <w:sz w:val="22"/>
          <w:szCs w:val="22"/>
        </w:rPr>
        <w:t>-</w:t>
      </w:r>
      <w:r w:rsidR="004B3930">
        <w:rPr>
          <w:sz w:val="22"/>
          <w:szCs w:val="22"/>
        </w:rPr>
        <w:t>8</w:t>
      </w:r>
      <w:r w:rsidR="0048259A" w:rsidRPr="00B83190">
        <w:rPr>
          <w:sz w:val="22"/>
          <w:szCs w:val="22"/>
        </w:rPr>
        <w:t>8</w:t>
      </w:r>
    </w:p>
    <w:sectPr w:rsidR="009B094A" w:rsidRPr="00B83190" w:rsidSect="00EE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1428C"/>
    <w:rsid w:val="000214F3"/>
    <w:rsid w:val="0016136E"/>
    <w:rsid w:val="00226660"/>
    <w:rsid w:val="00272CC6"/>
    <w:rsid w:val="003736AD"/>
    <w:rsid w:val="00373DF9"/>
    <w:rsid w:val="00414362"/>
    <w:rsid w:val="0048259A"/>
    <w:rsid w:val="004B3930"/>
    <w:rsid w:val="004D3DEE"/>
    <w:rsid w:val="00576D3C"/>
    <w:rsid w:val="005C0D73"/>
    <w:rsid w:val="005C110E"/>
    <w:rsid w:val="0074387E"/>
    <w:rsid w:val="00791C2C"/>
    <w:rsid w:val="008A0988"/>
    <w:rsid w:val="0091047F"/>
    <w:rsid w:val="009B094A"/>
    <w:rsid w:val="00AF2107"/>
    <w:rsid w:val="00B1428C"/>
    <w:rsid w:val="00B83190"/>
    <w:rsid w:val="00BA466C"/>
    <w:rsid w:val="00C12080"/>
    <w:rsid w:val="00C57736"/>
    <w:rsid w:val="00C60304"/>
    <w:rsid w:val="00CF1158"/>
    <w:rsid w:val="00D369F6"/>
    <w:rsid w:val="00D8322C"/>
    <w:rsid w:val="00EE6A75"/>
    <w:rsid w:val="00F9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2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7">
    <w:name w:val="p7"/>
    <w:basedOn w:val="a"/>
    <w:rsid w:val="00373DF9"/>
    <w:pPr>
      <w:spacing w:before="100" w:beforeAutospacing="1" w:after="100" w:afterAutospacing="1"/>
    </w:pPr>
  </w:style>
  <w:style w:type="paragraph" w:customStyle="1" w:styleId="ConsPlusNormal">
    <w:name w:val="ConsPlusNormal"/>
    <w:rsid w:val="00482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0D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ECONOMY</cp:lastModifiedBy>
  <cp:revision>13</cp:revision>
  <dcterms:created xsi:type="dcterms:W3CDTF">2016-06-01T06:48:00Z</dcterms:created>
  <dcterms:modified xsi:type="dcterms:W3CDTF">2023-02-27T14:32:00Z</dcterms:modified>
</cp:coreProperties>
</file>