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D8" w:rsidRPr="00287AD8" w:rsidRDefault="00287AD8" w:rsidP="00287A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87AD8" w:rsidRPr="00287AD8" w:rsidRDefault="00287AD8" w:rsidP="00287A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287AD8" w:rsidRPr="00287AD8" w:rsidRDefault="00287AD8" w:rsidP="00287A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287AD8">
        <w:rPr>
          <w:rFonts w:ascii="Arial" w:hAnsi="Arial" w:cs="Arial"/>
          <w:sz w:val="24"/>
          <w:szCs w:val="24"/>
        </w:rPr>
        <w:t>сгоск</w:t>
      </w:r>
      <w:proofErr w:type="gramStart"/>
      <w:r w:rsidRPr="00287AD8">
        <w:rPr>
          <w:rFonts w:ascii="Arial" w:hAnsi="Arial" w:cs="Arial"/>
          <w:sz w:val="24"/>
          <w:szCs w:val="24"/>
        </w:rPr>
        <w:t>.р</w:t>
      </w:r>
      <w:proofErr w:type="gramEnd"/>
      <w:r w:rsidRPr="00287AD8">
        <w:rPr>
          <w:rFonts w:ascii="Arial" w:hAnsi="Arial" w:cs="Arial"/>
          <w:sz w:val="24"/>
          <w:szCs w:val="24"/>
        </w:rPr>
        <w:t>ф</w:t>
      </w:r>
      <w:proofErr w:type="spellEnd"/>
      <w:r w:rsidRPr="00287AD8">
        <w:rPr>
          <w:rFonts w:ascii="Arial" w:hAnsi="Arial" w:cs="Arial"/>
          <w:sz w:val="24"/>
          <w:szCs w:val="24"/>
        </w:rPr>
        <w:t>/</w:t>
      </w:r>
      <w:proofErr w:type="spellStart"/>
      <w:r w:rsidRPr="00287AD8">
        <w:rPr>
          <w:rFonts w:ascii="Arial" w:hAnsi="Arial" w:cs="Arial"/>
          <w:sz w:val="24"/>
          <w:szCs w:val="24"/>
        </w:rPr>
        <w:t>npa</w:t>
      </w:r>
      <w:proofErr w:type="spellEnd"/>
      <w:r w:rsidRPr="00287AD8">
        <w:rPr>
          <w:rFonts w:ascii="Arial" w:hAnsi="Arial" w:cs="Arial"/>
          <w:sz w:val="24"/>
          <w:szCs w:val="24"/>
        </w:rPr>
        <w:t xml:space="preserve"> и </w:t>
      </w:r>
    </w:p>
    <w:p w:rsidR="00287AD8" w:rsidRPr="00287AD8" w:rsidRDefault="00287AD8" w:rsidP="00287A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>в муниципальных библиотеках</w:t>
      </w:r>
    </w:p>
    <w:p w:rsidR="00287AD8" w:rsidRDefault="00287AD8" w:rsidP="00287AD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287AD8">
        <w:rPr>
          <w:rFonts w:ascii="Arial" w:hAnsi="Arial" w:cs="Arial"/>
          <w:sz w:val="24"/>
          <w:szCs w:val="24"/>
        </w:rPr>
        <w:t>.10.2022 г.</w:t>
      </w:r>
    </w:p>
    <w:p w:rsidR="00287AD8" w:rsidRPr="00287AD8" w:rsidRDefault="00287AD8" w:rsidP="00287A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609D8" w:rsidRDefault="00287AD8" w:rsidP="00287A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87AD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287AD8" w:rsidRPr="00287AD8" w:rsidRDefault="00287AD8" w:rsidP="00287A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7AD8" w:rsidRPr="00287AD8" w:rsidRDefault="00287AD8" w:rsidP="00287A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7AD8">
        <w:rPr>
          <w:rFonts w:ascii="Arial" w:hAnsi="Arial" w:cs="Arial"/>
          <w:b/>
          <w:sz w:val="32"/>
          <w:szCs w:val="32"/>
        </w:rPr>
        <w:t>ПОСТАНОВЛЕНИЕ</w:t>
      </w:r>
    </w:p>
    <w:p w:rsidR="00287AD8" w:rsidRPr="00287AD8" w:rsidRDefault="00287AD8" w:rsidP="00287AD8">
      <w:pPr>
        <w:tabs>
          <w:tab w:val="left" w:pos="3190"/>
          <w:tab w:val="left" w:pos="7763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7AD8">
        <w:rPr>
          <w:rFonts w:ascii="Arial" w:hAnsi="Arial" w:cs="Arial"/>
          <w:b/>
          <w:sz w:val="32"/>
          <w:szCs w:val="32"/>
        </w:rPr>
        <w:t>от 21 октября 2022 г.№ 1342</w:t>
      </w:r>
    </w:p>
    <w:p w:rsidR="007E6D7A" w:rsidRPr="00287AD8" w:rsidRDefault="007E6D7A" w:rsidP="00287A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92A3F" w:rsidRPr="00287AD8" w:rsidRDefault="00287AD8" w:rsidP="00287A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7AD8">
        <w:rPr>
          <w:rFonts w:ascii="Arial" w:hAnsi="Arial" w:cs="Arial"/>
          <w:b/>
          <w:sz w:val="32"/>
          <w:szCs w:val="32"/>
        </w:rPr>
        <w:t>О СОЗДАНИИ СПЕЦИАЛИЗИРОВАННОЙ СЛУЖБЫ ПО ВОПРОСАМ ПОХОРОННОГО ДЕЛА НА ТЕРРИТОРИИ СОВЕТСКОГО ГОРОДСКОГО ОКРУГА СТАВРОПОЛЬСКОГО КРАЯ</w:t>
      </w:r>
    </w:p>
    <w:p w:rsidR="007E6D7A" w:rsidRDefault="007E6D7A" w:rsidP="00287A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7AD8" w:rsidRPr="00287AD8" w:rsidRDefault="00287AD8" w:rsidP="00287A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A3F" w:rsidRPr="00287AD8" w:rsidRDefault="00392A3F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87AD8">
        <w:rPr>
          <w:rFonts w:ascii="Arial" w:hAnsi="Arial" w:cs="Arial"/>
          <w:sz w:val="24"/>
          <w:szCs w:val="24"/>
        </w:rPr>
        <w:t xml:space="preserve">В соответствии с </w:t>
      </w:r>
      <w:r w:rsidR="00AE7BB4" w:rsidRPr="00287AD8">
        <w:rPr>
          <w:rFonts w:ascii="Arial" w:hAnsi="Arial" w:cs="Arial"/>
          <w:sz w:val="24"/>
          <w:szCs w:val="24"/>
        </w:rPr>
        <w:t>ф</w:t>
      </w:r>
      <w:r w:rsidRPr="00287AD8">
        <w:rPr>
          <w:rFonts w:ascii="Arial" w:hAnsi="Arial" w:cs="Arial"/>
          <w:sz w:val="24"/>
          <w:szCs w:val="24"/>
        </w:rPr>
        <w:t>едеральными законами</w:t>
      </w:r>
      <w:r w:rsidR="00865435" w:rsidRPr="00287AD8">
        <w:rPr>
          <w:rFonts w:ascii="Arial" w:hAnsi="Arial" w:cs="Arial"/>
          <w:sz w:val="24"/>
          <w:szCs w:val="24"/>
        </w:rPr>
        <w:t xml:space="preserve"> от 06 октября </w:t>
      </w:r>
      <w:r w:rsidRPr="00287AD8">
        <w:rPr>
          <w:rFonts w:ascii="Arial" w:hAnsi="Arial" w:cs="Arial"/>
          <w:sz w:val="24"/>
          <w:szCs w:val="24"/>
        </w:rPr>
        <w:t xml:space="preserve">2003 </w:t>
      </w:r>
      <w:r w:rsidR="00F53BAC" w:rsidRPr="00287AD8">
        <w:rPr>
          <w:rFonts w:ascii="Arial" w:hAnsi="Arial" w:cs="Arial"/>
          <w:sz w:val="24"/>
          <w:szCs w:val="24"/>
        </w:rPr>
        <w:t>года №</w:t>
      </w:r>
      <w:r w:rsidR="00AE7BB4" w:rsidRPr="00287AD8">
        <w:rPr>
          <w:rFonts w:ascii="Arial" w:hAnsi="Arial" w:cs="Arial"/>
          <w:sz w:val="24"/>
          <w:szCs w:val="24"/>
        </w:rPr>
        <w:t xml:space="preserve"> </w:t>
      </w:r>
      <w:r w:rsidRPr="00287AD8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865435" w:rsidRPr="00287AD8">
        <w:rPr>
          <w:rFonts w:ascii="Arial" w:hAnsi="Arial" w:cs="Arial"/>
          <w:sz w:val="24"/>
          <w:szCs w:val="24"/>
        </w:rPr>
        <w:t xml:space="preserve">от 12 января </w:t>
      </w:r>
      <w:r w:rsidRPr="00287AD8">
        <w:rPr>
          <w:rFonts w:ascii="Arial" w:hAnsi="Arial" w:cs="Arial"/>
          <w:sz w:val="24"/>
          <w:szCs w:val="24"/>
        </w:rPr>
        <w:t xml:space="preserve">1996 № 8-ФЗ «О погребении и похоронном деле», </w:t>
      </w:r>
      <w:r w:rsidR="00865435" w:rsidRPr="00287AD8">
        <w:rPr>
          <w:rFonts w:ascii="Arial" w:hAnsi="Arial" w:cs="Arial"/>
          <w:sz w:val="24"/>
          <w:szCs w:val="24"/>
        </w:rPr>
        <w:t>р</w:t>
      </w:r>
      <w:r w:rsidRPr="00287AD8">
        <w:rPr>
          <w:rFonts w:ascii="Arial" w:hAnsi="Arial" w:cs="Arial"/>
          <w:sz w:val="24"/>
          <w:szCs w:val="24"/>
        </w:rPr>
        <w:t xml:space="preserve">ешением Совета </w:t>
      </w:r>
      <w:r w:rsidR="00865435" w:rsidRPr="00287AD8">
        <w:rPr>
          <w:rFonts w:ascii="Arial" w:hAnsi="Arial" w:cs="Arial"/>
          <w:sz w:val="24"/>
          <w:szCs w:val="24"/>
        </w:rPr>
        <w:t>д</w:t>
      </w:r>
      <w:r w:rsidRPr="00287AD8">
        <w:rPr>
          <w:rFonts w:ascii="Arial" w:hAnsi="Arial" w:cs="Arial"/>
          <w:sz w:val="24"/>
          <w:szCs w:val="24"/>
        </w:rPr>
        <w:t xml:space="preserve">епутатов Советского городского </w:t>
      </w:r>
      <w:r w:rsidR="00F53BAC" w:rsidRPr="00287AD8">
        <w:rPr>
          <w:rFonts w:ascii="Arial" w:hAnsi="Arial" w:cs="Arial"/>
          <w:sz w:val="24"/>
          <w:szCs w:val="24"/>
        </w:rPr>
        <w:t>округа Ставропольского</w:t>
      </w:r>
      <w:r w:rsidRPr="00287AD8">
        <w:rPr>
          <w:rFonts w:ascii="Arial" w:hAnsi="Arial" w:cs="Arial"/>
          <w:sz w:val="24"/>
          <w:szCs w:val="24"/>
        </w:rPr>
        <w:t xml:space="preserve"> края</w:t>
      </w:r>
      <w:r w:rsidR="007B0CD8" w:rsidRPr="00287AD8">
        <w:rPr>
          <w:rFonts w:ascii="Arial" w:hAnsi="Arial" w:cs="Arial"/>
          <w:sz w:val="24"/>
          <w:szCs w:val="24"/>
        </w:rPr>
        <w:t xml:space="preserve"> от 24 августа 2018 </w:t>
      </w:r>
      <w:r w:rsidR="00865435" w:rsidRPr="00287AD8">
        <w:rPr>
          <w:rFonts w:ascii="Arial" w:hAnsi="Arial" w:cs="Arial"/>
          <w:sz w:val="24"/>
          <w:szCs w:val="24"/>
        </w:rPr>
        <w:t xml:space="preserve">г. </w:t>
      </w:r>
      <w:r w:rsidR="007B0CD8" w:rsidRPr="00287AD8">
        <w:rPr>
          <w:rFonts w:ascii="Arial" w:hAnsi="Arial" w:cs="Arial"/>
          <w:sz w:val="24"/>
          <w:szCs w:val="24"/>
        </w:rPr>
        <w:t>№ 177</w:t>
      </w:r>
      <w:r w:rsidR="00287AD8" w:rsidRPr="00287AD8">
        <w:rPr>
          <w:rFonts w:ascii="Arial" w:hAnsi="Arial" w:cs="Arial"/>
          <w:sz w:val="24"/>
          <w:szCs w:val="24"/>
        </w:rPr>
        <w:t xml:space="preserve"> </w:t>
      </w:r>
      <w:r w:rsidRPr="00287AD8">
        <w:rPr>
          <w:rFonts w:ascii="Arial" w:hAnsi="Arial" w:cs="Arial"/>
          <w:sz w:val="24"/>
          <w:szCs w:val="24"/>
        </w:rPr>
        <w:t>«О</w:t>
      </w:r>
      <w:r w:rsidR="007B0CD8" w:rsidRPr="00287AD8">
        <w:rPr>
          <w:rFonts w:ascii="Arial" w:hAnsi="Arial" w:cs="Arial"/>
          <w:sz w:val="24"/>
          <w:szCs w:val="24"/>
        </w:rPr>
        <w:t>б</w:t>
      </w:r>
      <w:r w:rsidRPr="00287AD8">
        <w:rPr>
          <w:rFonts w:ascii="Arial" w:hAnsi="Arial" w:cs="Arial"/>
          <w:sz w:val="24"/>
          <w:szCs w:val="24"/>
        </w:rPr>
        <w:t xml:space="preserve"> </w:t>
      </w:r>
      <w:r w:rsidR="007B0CD8" w:rsidRPr="00287AD8">
        <w:rPr>
          <w:rFonts w:ascii="Arial" w:hAnsi="Arial" w:cs="Arial"/>
          <w:sz w:val="24"/>
          <w:szCs w:val="24"/>
        </w:rPr>
        <w:t>утверждении Положения об организации похоронного дела, содержания мест погребения и кладбищ на территории Советского городского</w:t>
      </w:r>
      <w:proofErr w:type="gramEnd"/>
      <w:r w:rsidR="007B0CD8" w:rsidRPr="00287AD8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287AD8">
        <w:rPr>
          <w:rFonts w:ascii="Arial" w:hAnsi="Arial" w:cs="Arial"/>
          <w:sz w:val="24"/>
          <w:szCs w:val="24"/>
        </w:rPr>
        <w:t>», администрация Советского городского округа Ставропольского края</w:t>
      </w:r>
    </w:p>
    <w:p w:rsidR="00287AD8" w:rsidRDefault="00287AD8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2A3F" w:rsidRPr="00287AD8" w:rsidRDefault="00287AD8" w:rsidP="00287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7E6D7A" w:rsidRPr="00287AD8" w:rsidRDefault="007E6D7A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2A3F" w:rsidRPr="00287AD8" w:rsidRDefault="00392A3F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>1.</w:t>
      </w:r>
      <w:r w:rsidR="0028109D" w:rsidRPr="00287AD8">
        <w:rPr>
          <w:rFonts w:ascii="Arial" w:hAnsi="Arial" w:cs="Arial"/>
          <w:sz w:val="24"/>
          <w:szCs w:val="24"/>
        </w:rPr>
        <w:t>Создать специализированную</w:t>
      </w:r>
      <w:r w:rsidRPr="00287AD8">
        <w:rPr>
          <w:rFonts w:ascii="Arial" w:hAnsi="Arial" w:cs="Arial"/>
          <w:sz w:val="24"/>
          <w:szCs w:val="24"/>
        </w:rPr>
        <w:t xml:space="preserve"> служб</w:t>
      </w:r>
      <w:r w:rsidR="0028109D" w:rsidRPr="00287AD8">
        <w:rPr>
          <w:rFonts w:ascii="Arial" w:hAnsi="Arial" w:cs="Arial"/>
          <w:sz w:val="24"/>
          <w:szCs w:val="24"/>
        </w:rPr>
        <w:t>у</w:t>
      </w:r>
      <w:r w:rsidRPr="00287AD8">
        <w:rPr>
          <w:rFonts w:ascii="Arial" w:hAnsi="Arial" w:cs="Arial"/>
          <w:sz w:val="24"/>
          <w:szCs w:val="24"/>
        </w:rPr>
        <w:t xml:space="preserve"> по вопросам похоронного дела на территории Советского городского округа Ставропольского края </w:t>
      </w:r>
      <w:r w:rsidR="0028109D" w:rsidRPr="00287AD8">
        <w:rPr>
          <w:rFonts w:ascii="Arial" w:hAnsi="Arial" w:cs="Arial"/>
          <w:sz w:val="24"/>
          <w:szCs w:val="24"/>
        </w:rPr>
        <w:t>на базе муниципального унитарного предприятия</w:t>
      </w:r>
      <w:r w:rsidRPr="00287AD8">
        <w:rPr>
          <w:rFonts w:ascii="Arial" w:hAnsi="Arial" w:cs="Arial"/>
          <w:sz w:val="24"/>
          <w:szCs w:val="24"/>
        </w:rPr>
        <w:t xml:space="preserve"> «Жилищно-коммунальное хозяйство г. Зеленокумска»</w:t>
      </w:r>
      <w:r w:rsidR="00865435" w:rsidRPr="00287AD8">
        <w:rPr>
          <w:rFonts w:ascii="Arial" w:hAnsi="Arial" w:cs="Arial"/>
          <w:sz w:val="24"/>
          <w:szCs w:val="24"/>
        </w:rPr>
        <w:t>.</w:t>
      </w:r>
    </w:p>
    <w:p w:rsidR="005D7D9B" w:rsidRPr="00287AD8" w:rsidRDefault="00287AD8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bookmarkStart w:id="0" w:name="_GoBack"/>
      <w:bookmarkEnd w:id="0"/>
      <w:r w:rsidR="00392A3F" w:rsidRPr="00287AD8">
        <w:rPr>
          <w:rFonts w:ascii="Arial" w:hAnsi="Arial" w:cs="Arial"/>
          <w:sz w:val="24"/>
          <w:szCs w:val="24"/>
        </w:rPr>
        <w:t>Муниципальному унитарному предприятию «Жилищно-коммунальное хозяйство г. Зеленокумска»</w:t>
      </w:r>
      <w:r w:rsidR="005D7D9B" w:rsidRPr="00287AD8">
        <w:rPr>
          <w:rFonts w:ascii="Arial" w:hAnsi="Arial" w:cs="Arial"/>
          <w:sz w:val="24"/>
          <w:szCs w:val="24"/>
        </w:rPr>
        <w:t xml:space="preserve"> о</w:t>
      </w:r>
      <w:r w:rsidR="00392A3F" w:rsidRPr="00287AD8">
        <w:rPr>
          <w:rFonts w:ascii="Arial" w:hAnsi="Arial" w:cs="Arial"/>
          <w:sz w:val="24"/>
          <w:szCs w:val="24"/>
        </w:rPr>
        <w:t xml:space="preserve">рганизовать деятельность специализированной службы по вопросам похоронного дела в соответствии с </w:t>
      </w:r>
      <w:r w:rsidR="00865435" w:rsidRPr="00287AD8">
        <w:rPr>
          <w:rFonts w:ascii="Arial" w:hAnsi="Arial" w:cs="Arial"/>
          <w:sz w:val="24"/>
          <w:szCs w:val="24"/>
        </w:rPr>
        <w:t>р</w:t>
      </w:r>
      <w:r w:rsidR="0028109D" w:rsidRPr="00287AD8">
        <w:rPr>
          <w:rFonts w:ascii="Arial" w:hAnsi="Arial" w:cs="Arial"/>
          <w:sz w:val="24"/>
          <w:szCs w:val="24"/>
        </w:rPr>
        <w:t>ешением Совета депутатов Советского городского округа Ставропольского края от 24 августа 2018 г. № 177 «Об утверждении Положения об организации похоронного дела, содержания мест погребения и кладбищ на территории Советского городского округа Ставропольского края».</w:t>
      </w:r>
      <w:proofErr w:type="gramEnd"/>
    </w:p>
    <w:p w:rsidR="00E11A05" w:rsidRPr="00287AD8" w:rsidRDefault="00287AD8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11A05" w:rsidRPr="00287AD8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</w:t>
      </w:r>
      <w:r w:rsidR="00865435" w:rsidRPr="00287AD8">
        <w:rPr>
          <w:rFonts w:ascii="Arial" w:hAnsi="Arial" w:cs="Arial"/>
          <w:sz w:val="24"/>
          <w:szCs w:val="24"/>
        </w:rPr>
        <w:t>.</w:t>
      </w:r>
    </w:p>
    <w:p w:rsidR="00AE7BB4" w:rsidRPr="00287AD8" w:rsidRDefault="00287AD8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AE7BB4" w:rsidRPr="00287AD8">
        <w:rPr>
          <w:rFonts w:ascii="Arial" w:hAnsi="Arial" w:cs="Arial"/>
          <w:sz w:val="24"/>
          <w:szCs w:val="24"/>
        </w:rPr>
        <w:t>Контроль за</w:t>
      </w:r>
      <w:proofErr w:type="gramEnd"/>
      <w:r w:rsidR="00AE7BB4" w:rsidRPr="00287AD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AE7BB4" w:rsidRPr="00287AD8">
        <w:rPr>
          <w:rFonts w:ascii="Arial" w:hAnsi="Arial" w:cs="Arial"/>
          <w:sz w:val="24"/>
          <w:szCs w:val="24"/>
        </w:rPr>
        <w:t>Киянова</w:t>
      </w:r>
      <w:proofErr w:type="spellEnd"/>
      <w:r w:rsidR="00AE7BB4" w:rsidRPr="00287AD8">
        <w:rPr>
          <w:rFonts w:ascii="Arial" w:hAnsi="Arial" w:cs="Arial"/>
          <w:sz w:val="24"/>
          <w:szCs w:val="24"/>
        </w:rPr>
        <w:t xml:space="preserve"> В.В.</w:t>
      </w:r>
    </w:p>
    <w:p w:rsidR="00E11A05" w:rsidRPr="00287AD8" w:rsidRDefault="00287AD8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E11A05" w:rsidRPr="00287AD8">
        <w:rPr>
          <w:rFonts w:ascii="Arial" w:hAnsi="Arial" w:cs="Arial"/>
          <w:sz w:val="24"/>
          <w:szCs w:val="24"/>
        </w:rPr>
        <w:t>Н</w:t>
      </w:r>
      <w:r w:rsidR="00C92F61" w:rsidRPr="00287AD8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E11A05" w:rsidRPr="00287AD8">
        <w:rPr>
          <w:rFonts w:ascii="Arial" w:hAnsi="Arial" w:cs="Arial"/>
          <w:sz w:val="24"/>
          <w:szCs w:val="24"/>
        </w:rPr>
        <w:t xml:space="preserve">вступает в силу </w:t>
      </w:r>
      <w:proofErr w:type="gramStart"/>
      <w:r w:rsidR="00E11A05" w:rsidRPr="00287AD8">
        <w:rPr>
          <w:rFonts w:ascii="Arial" w:hAnsi="Arial" w:cs="Arial"/>
          <w:sz w:val="24"/>
          <w:szCs w:val="24"/>
        </w:rPr>
        <w:t>с даты</w:t>
      </w:r>
      <w:proofErr w:type="gramEnd"/>
      <w:r w:rsidR="00E11A05" w:rsidRPr="00287AD8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- сайте</w:t>
      </w:r>
      <w:r w:rsidR="00C92F61" w:rsidRPr="00287AD8">
        <w:rPr>
          <w:rFonts w:ascii="Arial" w:hAnsi="Arial" w:cs="Arial"/>
          <w:sz w:val="24"/>
          <w:szCs w:val="24"/>
        </w:rPr>
        <w:t xml:space="preserve"> </w:t>
      </w:r>
      <w:r w:rsidR="00E11A05" w:rsidRPr="00287AD8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7E6D7A" w:rsidRPr="00287AD8" w:rsidRDefault="007E6D7A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1A05" w:rsidRDefault="00E11A05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7AD8" w:rsidRPr="00287AD8" w:rsidRDefault="00287AD8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1A05" w:rsidRPr="00287AD8" w:rsidRDefault="00E11A05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287AD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87AD8">
        <w:rPr>
          <w:rFonts w:ascii="Arial" w:hAnsi="Arial" w:cs="Arial"/>
          <w:sz w:val="24"/>
          <w:szCs w:val="24"/>
        </w:rPr>
        <w:t xml:space="preserve"> </w:t>
      </w:r>
      <w:r w:rsidR="00AE7BB4" w:rsidRPr="00287AD8">
        <w:rPr>
          <w:rFonts w:ascii="Arial" w:hAnsi="Arial" w:cs="Arial"/>
          <w:sz w:val="24"/>
          <w:szCs w:val="24"/>
        </w:rPr>
        <w:t>полномочия</w:t>
      </w:r>
    </w:p>
    <w:p w:rsidR="00E11A05" w:rsidRPr="00287AD8" w:rsidRDefault="00E11A05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E11A05" w:rsidRPr="00287AD8" w:rsidRDefault="00E11A05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E11A05" w:rsidRPr="00287AD8" w:rsidRDefault="00E11A05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:rsidR="00E11A05" w:rsidRPr="00287AD8" w:rsidRDefault="00E11A05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 xml:space="preserve">начальник Управления сельского </w:t>
      </w:r>
    </w:p>
    <w:p w:rsidR="00E11A05" w:rsidRPr="00287AD8" w:rsidRDefault="00E11A05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 xml:space="preserve">хозяйства и охраны окружающей </w:t>
      </w:r>
    </w:p>
    <w:p w:rsidR="00E11A05" w:rsidRPr="00287AD8" w:rsidRDefault="00E11A05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 xml:space="preserve">среды администрации </w:t>
      </w:r>
    </w:p>
    <w:p w:rsidR="00E11A05" w:rsidRPr="00287AD8" w:rsidRDefault="00E11A05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 xml:space="preserve">Советского городского </w:t>
      </w:r>
    </w:p>
    <w:p w:rsidR="00287AD8" w:rsidRDefault="00E11A05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>округа Ставропольского края</w:t>
      </w:r>
      <w:r w:rsidR="00287AD8" w:rsidRPr="00287AD8">
        <w:rPr>
          <w:rFonts w:ascii="Arial" w:hAnsi="Arial" w:cs="Arial"/>
          <w:sz w:val="24"/>
          <w:szCs w:val="24"/>
        </w:rPr>
        <w:t xml:space="preserve"> </w:t>
      </w:r>
    </w:p>
    <w:p w:rsidR="00E11A05" w:rsidRPr="00287AD8" w:rsidRDefault="00287AD8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287AD8">
        <w:rPr>
          <w:rFonts w:ascii="Arial" w:hAnsi="Arial" w:cs="Arial"/>
          <w:sz w:val="24"/>
          <w:szCs w:val="24"/>
        </w:rPr>
        <w:t>КОБЕРНЯКОВ</w:t>
      </w:r>
    </w:p>
    <w:p w:rsidR="00CA7BB2" w:rsidRPr="00287AD8" w:rsidRDefault="00CA7BB2" w:rsidP="00287A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5D7D9B" w:rsidRPr="00287AD8" w:rsidRDefault="005D7D9B" w:rsidP="00287A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D7D9B" w:rsidRPr="00287AD8" w:rsidSect="007E6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665"/>
    <w:multiLevelType w:val="multilevel"/>
    <w:tmpl w:val="C01EE6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EB54B0E"/>
    <w:multiLevelType w:val="hybridMultilevel"/>
    <w:tmpl w:val="6756CBE8"/>
    <w:lvl w:ilvl="0" w:tplc="AE628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62838"/>
    <w:multiLevelType w:val="hybridMultilevel"/>
    <w:tmpl w:val="129E9DAA"/>
    <w:lvl w:ilvl="0" w:tplc="BFA83D2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B501D"/>
    <w:multiLevelType w:val="hybridMultilevel"/>
    <w:tmpl w:val="15F25B68"/>
    <w:lvl w:ilvl="0" w:tplc="275A1F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B4B7414"/>
    <w:multiLevelType w:val="multilevel"/>
    <w:tmpl w:val="FA2A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830B7"/>
    <w:multiLevelType w:val="hybridMultilevel"/>
    <w:tmpl w:val="76D2D60E"/>
    <w:lvl w:ilvl="0" w:tplc="50183772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D47A39"/>
    <w:multiLevelType w:val="hybridMultilevel"/>
    <w:tmpl w:val="76A05A7E"/>
    <w:lvl w:ilvl="0" w:tplc="5E02F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1B0714"/>
    <w:multiLevelType w:val="hybridMultilevel"/>
    <w:tmpl w:val="61F8D63E"/>
    <w:lvl w:ilvl="0" w:tplc="81FC1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B3272"/>
    <w:multiLevelType w:val="hybridMultilevel"/>
    <w:tmpl w:val="65EA3912"/>
    <w:lvl w:ilvl="0" w:tplc="DED2A0C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4"/>
    <w:rsid w:val="00110A78"/>
    <w:rsid w:val="00170013"/>
    <w:rsid w:val="001E5783"/>
    <w:rsid w:val="0028109D"/>
    <w:rsid w:val="00287AD8"/>
    <w:rsid w:val="00382C56"/>
    <w:rsid w:val="003844E1"/>
    <w:rsid w:val="00392A3F"/>
    <w:rsid w:val="005D7D9B"/>
    <w:rsid w:val="0068261E"/>
    <w:rsid w:val="006B4425"/>
    <w:rsid w:val="007609D8"/>
    <w:rsid w:val="007A3F9B"/>
    <w:rsid w:val="007B0CD8"/>
    <w:rsid w:val="007E19B4"/>
    <w:rsid w:val="007E6D7A"/>
    <w:rsid w:val="00845D0A"/>
    <w:rsid w:val="00865435"/>
    <w:rsid w:val="009347BF"/>
    <w:rsid w:val="009D3398"/>
    <w:rsid w:val="00A061F3"/>
    <w:rsid w:val="00AE7BB4"/>
    <w:rsid w:val="00BF2592"/>
    <w:rsid w:val="00C92F61"/>
    <w:rsid w:val="00CA7BB2"/>
    <w:rsid w:val="00CB1E73"/>
    <w:rsid w:val="00CF5313"/>
    <w:rsid w:val="00E11A05"/>
    <w:rsid w:val="00E41F07"/>
    <w:rsid w:val="00EB7058"/>
    <w:rsid w:val="00EE309A"/>
    <w:rsid w:val="00F53BAC"/>
    <w:rsid w:val="00F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3F"/>
    <w:pPr>
      <w:ind w:left="720"/>
      <w:contextualSpacing/>
    </w:pPr>
  </w:style>
  <w:style w:type="table" w:styleId="a4">
    <w:name w:val="Table Grid"/>
    <w:basedOn w:val="a1"/>
    <w:uiPriority w:val="39"/>
    <w:rsid w:val="00F5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3F"/>
    <w:pPr>
      <w:ind w:left="720"/>
      <w:contextualSpacing/>
    </w:pPr>
  </w:style>
  <w:style w:type="table" w:styleId="a4">
    <w:name w:val="Table Grid"/>
    <w:basedOn w:val="a1"/>
    <w:uiPriority w:val="39"/>
    <w:rsid w:val="00F5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Немова</dc:creator>
  <cp:keywords/>
  <dc:description/>
  <cp:lastModifiedBy>Марина</cp:lastModifiedBy>
  <cp:revision>18</cp:revision>
  <cp:lastPrinted>2022-10-21T07:26:00Z</cp:lastPrinted>
  <dcterms:created xsi:type="dcterms:W3CDTF">2022-07-29T13:29:00Z</dcterms:created>
  <dcterms:modified xsi:type="dcterms:W3CDTF">2022-10-25T07:48:00Z</dcterms:modified>
</cp:coreProperties>
</file>