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C01E05" w:rsidRDefault="00F64569" w:rsidP="00F645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46FE" w:rsidRPr="00C01E05" w:rsidRDefault="00AF46FE" w:rsidP="00F645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6FE" w:rsidRPr="00C01E05" w:rsidRDefault="00F64569" w:rsidP="0020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Советского </w:t>
      </w:r>
      <w:r w:rsidR="00C23743" w:rsidRPr="00C01E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01E0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01A40" w:rsidRPr="00C01E05">
        <w:rPr>
          <w:rFonts w:ascii="Times New Roman" w:hAnsi="Times New Roman" w:cs="Times New Roman"/>
          <w:sz w:val="28"/>
          <w:szCs w:val="28"/>
        </w:rPr>
        <w:t>«</w:t>
      </w:r>
      <w:r w:rsidR="0020264D" w:rsidRPr="00C01E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</w:t>
      </w:r>
      <w:r w:rsidR="0020264D"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20264D" w:rsidRPr="00C01E05">
        <w:rPr>
          <w:rFonts w:ascii="Times New Roman" w:hAnsi="Times New Roman" w:cs="Times New Roman"/>
          <w:sz w:val="28"/>
          <w:szCs w:val="28"/>
        </w:rPr>
        <w:t>на территории Советского городского округа Ставропольского края</w:t>
      </w:r>
      <w:r w:rsidR="00201A40" w:rsidRPr="00C01E05">
        <w:rPr>
          <w:rFonts w:ascii="Times New Roman" w:hAnsi="Times New Roman" w:cs="Times New Roman"/>
          <w:sz w:val="28"/>
          <w:szCs w:val="28"/>
        </w:rPr>
        <w:t>»</w:t>
      </w:r>
    </w:p>
    <w:p w:rsidR="00201A40" w:rsidRPr="00C01E05" w:rsidRDefault="00201A40" w:rsidP="0020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4FA" w:rsidRPr="00C01E05" w:rsidRDefault="00F64569" w:rsidP="003549A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05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постановления администрации Советского </w:t>
      </w:r>
      <w:r w:rsidR="00C23743" w:rsidRPr="00C01E0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01E0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01A40" w:rsidRPr="00C01E05">
        <w:rPr>
          <w:rFonts w:ascii="Times New Roman" w:hAnsi="Times New Roman" w:cs="Times New Roman"/>
          <w:sz w:val="28"/>
          <w:szCs w:val="28"/>
        </w:rPr>
        <w:t>«</w:t>
      </w:r>
      <w:r w:rsidR="0020264D" w:rsidRPr="00C01E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</w:t>
      </w:r>
      <w:r w:rsidR="0020264D"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20264D" w:rsidRPr="00C01E05">
        <w:rPr>
          <w:rFonts w:ascii="Times New Roman" w:hAnsi="Times New Roman" w:cs="Times New Roman"/>
          <w:sz w:val="28"/>
          <w:szCs w:val="28"/>
        </w:rPr>
        <w:t>на территории Советского городского округа Ставропольского края</w:t>
      </w:r>
      <w:r w:rsidR="00201A40" w:rsidRPr="00C01E05">
        <w:rPr>
          <w:rFonts w:ascii="Times New Roman" w:hAnsi="Times New Roman" w:cs="Times New Roman"/>
          <w:sz w:val="28"/>
          <w:szCs w:val="28"/>
        </w:rPr>
        <w:t xml:space="preserve">» </w:t>
      </w:r>
      <w:r w:rsidRPr="00C01E05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разработан в </w:t>
      </w:r>
      <w:r w:rsidR="006041DA" w:rsidRPr="00C01E05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hyperlink r:id="rId4" w:history="1">
        <w:r w:rsidR="009F3CE5" w:rsidRPr="00C0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="009F3CE5" w:rsidRPr="00C01E05">
        <w:rPr>
          <w:rFonts w:ascii="Times New Roman" w:hAnsi="Times New Roman" w:cs="Times New Roman"/>
          <w:sz w:val="28"/>
          <w:szCs w:val="28"/>
        </w:rPr>
        <w:t xml:space="preserve">, Градостроительным </w:t>
      </w:r>
      <w:hyperlink r:id="rId5" w:history="1">
        <w:r w:rsidR="009F3CE5" w:rsidRPr="00C0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9F3CE5" w:rsidRPr="00C01E05">
        <w:rPr>
          <w:rFonts w:ascii="Times New Roman" w:hAnsi="Times New Roman" w:cs="Times New Roman"/>
          <w:sz w:val="28"/>
          <w:szCs w:val="28"/>
        </w:rPr>
        <w:t xml:space="preserve">ом Российской Федерации, </w:t>
      </w:r>
      <w:hyperlink r:id="rId6" w:history="1">
        <w:r w:rsidR="009F3CE5" w:rsidRPr="00C0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="009F3CE5" w:rsidRPr="00C01E0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F3CE5" w:rsidRPr="00C0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г. № 131-ФЗ</w:t>
        </w:r>
        <w:proofErr w:type="gramEnd"/>
        <w:r w:rsidR="009F3CE5" w:rsidRPr="00C0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</w:t>
        </w:r>
        <w:proofErr w:type="gramStart"/>
        <w:r w:rsidR="009F3CE5" w:rsidRPr="00C0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Федерации"</w:t>
        </w:r>
      </w:hyperlink>
      <w:r w:rsidR="009F3CE5" w:rsidRPr="00C01E05">
        <w:rPr>
          <w:rFonts w:ascii="Times New Roman" w:hAnsi="Times New Roman" w:cs="Times New Roman"/>
          <w:sz w:val="28"/>
          <w:szCs w:val="28"/>
        </w:rPr>
        <w:t xml:space="preserve">, от 28.12.2009 г. № 381-ФЗ «Об основах государственного регулирования торговой деятельности в Российской Федерации», </w:t>
      </w:r>
      <w:r w:rsidR="0020264D" w:rsidRPr="00C01E05">
        <w:rPr>
          <w:rFonts w:ascii="Times New Roman" w:hAnsi="Times New Roman" w:cs="Times New Roman"/>
          <w:sz w:val="28"/>
          <w:szCs w:val="28"/>
        </w:rPr>
        <w:t>решением Совета депутатов Советского городского округа Ставропольского края от  29 ноября 2019г.  №336  « О порядке демонтажа (перемещения) самовольно (незаконно) установленных некапитальных нестационарных сооружений на территории Советского городского округа Ставропольского края</w:t>
      </w:r>
      <w:r w:rsidR="002D04FA" w:rsidRPr="00C01E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3B8A" w:rsidRPr="00C01E05" w:rsidRDefault="00F64569" w:rsidP="002D0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05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предполагает установление правового регулирования </w:t>
      </w:r>
      <w:r w:rsidR="00201A40" w:rsidRPr="00C01E05">
        <w:rPr>
          <w:rFonts w:ascii="Times New Roman" w:hAnsi="Times New Roman" w:cs="Times New Roman"/>
          <w:bCs/>
          <w:sz w:val="28"/>
          <w:szCs w:val="28"/>
        </w:rPr>
        <w:t xml:space="preserve">деятельности администрации Советского </w:t>
      </w:r>
      <w:r w:rsidR="00C23743" w:rsidRPr="00C01E0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01A40" w:rsidRPr="00C01E05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="002D04FA" w:rsidRPr="00C01E05">
        <w:rPr>
          <w:rFonts w:ascii="Times New Roman" w:hAnsi="Times New Roman" w:cs="Times New Roman"/>
          <w:sz w:val="28"/>
          <w:szCs w:val="28"/>
        </w:rPr>
        <w:t>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 w:rsidR="00A73B8A" w:rsidRPr="00C01E05">
        <w:rPr>
          <w:rFonts w:ascii="Times New Roman" w:hAnsi="Times New Roman" w:cs="Times New Roman"/>
          <w:sz w:val="28"/>
          <w:szCs w:val="28"/>
        </w:rPr>
        <w:t>,</w:t>
      </w:r>
      <w:r w:rsidR="002D04FA" w:rsidRPr="00C01E05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участках, находящихся в муниципальной собственности Советского городского округа Ставропольского края, либо на землях и земельных участках, государственная собственн</w:t>
      </w:r>
      <w:r w:rsidR="00C01E05">
        <w:rPr>
          <w:rFonts w:ascii="Times New Roman" w:hAnsi="Times New Roman" w:cs="Times New Roman"/>
          <w:sz w:val="28"/>
          <w:szCs w:val="28"/>
        </w:rPr>
        <w:t>ость на которые не разграничена,</w:t>
      </w:r>
      <w:r w:rsidR="00A73B8A" w:rsidRPr="00C01E05">
        <w:rPr>
          <w:rFonts w:ascii="Times New Roman" w:hAnsi="Times New Roman" w:cs="Times New Roman"/>
          <w:sz w:val="28"/>
          <w:szCs w:val="28"/>
        </w:rPr>
        <w:t xml:space="preserve"> и </w:t>
      </w:r>
      <w:r w:rsidR="002D04FA" w:rsidRPr="00C01E05">
        <w:rPr>
          <w:rFonts w:ascii="Times New Roman" w:hAnsi="Times New Roman" w:cs="Times New Roman"/>
          <w:sz w:val="28"/>
          <w:szCs w:val="28"/>
        </w:rPr>
        <w:t>определяет процедуры выявления</w:t>
      </w:r>
      <w:proofErr w:type="gramEnd"/>
      <w:r w:rsidR="002D04FA" w:rsidRPr="00C01E05">
        <w:rPr>
          <w:rFonts w:ascii="Times New Roman" w:hAnsi="Times New Roman" w:cs="Times New Roman"/>
          <w:sz w:val="28"/>
          <w:szCs w:val="28"/>
        </w:rPr>
        <w:t xml:space="preserve"> и выполнения</w:t>
      </w:r>
      <w:r w:rsidR="002D04FA" w:rsidRPr="00C01E05">
        <w:rPr>
          <w:rFonts w:ascii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 w:rsidR="002D04FA" w:rsidRPr="00C01E05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комплекса </w:t>
      </w:r>
      <w:proofErr w:type="gramStart"/>
      <w:r w:rsidR="002D04FA" w:rsidRPr="00C01E05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организационно-технических мероприятий по освобождению мест размещения </w:t>
      </w:r>
      <w:r w:rsidR="002D04FA" w:rsidRPr="00C01E05">
        <w:rPr>
          <w:rFonts w:ascii="Times New Roman" w:hAnsi="Times New Roman" w:cs="Times New Roman"/>
          <w:sz w:val="28"/>
          <w:szCs w:val="28"/>
        </w:rPr>
        <w:t xml:space="preserve">самовольно (незаконно) установленных сооружений, включая демонтаж,  перемещение (транспортирование), хранение, восстановление благоустройства мест размещения, в том числе  процедуры добровольного и принудительного демонтажа, а также  порядок оплаты владельцами самовольно (незаконно) установленных сооружений стоимости  работ, входящих в </w:t>
      </w:r>
      <w:r w:rsidR="002D04FA" w:rsidRPr="00C01E05">
        <w:rPr>
          <w:rFonts w:ascii="Times New Roman" w:hAnsi="Times New Roman" w:cs="Times New Roman"/>
          <w:bCs/>
          <w:kern w:val="36"/>
          <w:sz w:val="28"/>
          <w:szCs w:val="28"/>
        </w:rPr>
        <w:t>комплекс организационно-технических мероприятий по освобождению мест размещения от</w:t>
      </w:r>
      <w:r w:rsidR="002D04FA" w:rsidRPr="00C01E05">
        <w:rPr>
          <w:rFonts w:ascii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 w:rsidR="002D04FA" w:rsidRPr="00C01E05">
        <w:rPr>
          <w:rFonts w:ascii="Times New Roman" w:hAnsi="Times New Roman" w:cs="Times New Roman"/>
          <w:sz w:val="28"/>
          <w:szCs w:val="28"/>
        </w:rPr>
        <w:t>самовольно (незаконно) установленных сооружений, условия возврата владельцам сооружений принадлежащих им самовольно (незаконно</w:t>
      </w:r>
      <w:proofErr w:type="gramEnd"/>
      <w:r w:rsidR="002D04FA" w:rsidRPr="00C01E05">
        <w:rPr>
          <w:rFonts w:ascii="Times New Roman" w:hAnsi="Times New Roman" w:cs="Times New Roman"/>
          <w:sz w:val="28"/>
          <w:szCs w:val="28"/>
        </w:rPr>
        <w:t xml:space="preserve">) установленных  сооружений,  порядок ведения </w:t>
      </w:r>
      <w:r w:rsidR="002D04FA" w:rsidRPr="00C01E05">
        <w:rPr>
          <w:rFonts w:ascii="Times New Roman" w:hAnsi="Times New Roman" w:cs="Times New Roman"/>
          <w:sz w:val="28"/>
          <w:szCs w:val="28"/>
        </w:rPr>
        <w:lastRenderedPageBreak/>
        <w:t>Реестра самовольно (незаконно) установленных (размещенных) некапитальных нестационарных сооружений, выявленных на территории Советского городского округа Ставропольского края.</w:t>
      </w:r>
    </w:p>
    <w:p w:rsidR="00A73B8A" w:rsidRPr="00C01E05" w:rsidRDefault="00F64569" w:rsidP="003549A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0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F46FE" w:rsidRPr="00C01E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01E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46FE" w:rsidRPr="00C01E05">
        <w:rPr>
          <w:rFonts w:ascii="Times New Roman" w:hAnsi="Times New Roman" w:cs="Times New Roman"/>
          <w:sz w:val="28"/>
          <w:szCs w:val="28"/>
        </w:rPr>
        <w:t>коснется</w:t>
      </w:r>
      <w:r w:rsidR="006A0A2B" w:rsidRPr="00C01E05">
        <w:rPr>
          <w:rFonts w:ascii="Times New Roman" w:hAnsi="Times New Roman" w:cs="Times New Roman"/>
          <w:sz w:val="28"/>
          <w:szCs w:val="28"/>
        </w:rPr>
        <w:t xml:space="preserve"> деятельности субъектов малого и среднего предпринимательства</w:t>
      </w:r>
      <w:r w:rsidR="006041DA" w:rsidRPr="00C01E05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="006A0A2B" w:rsidRPr="00C01E05">
        <w:rPr>
          <w:rFonts w:ascii="Times New Roman" w:hAnsi="Times New Roman" w:cs="Times New Roman"/>
          <w:sz w:val="28"/>
          <w:szCs w:val="28"/>
        </w:rPr>
        <w:t xml:space="preserve">, </w:t>
      </w:r>
      <w:r w:rsidR="00A73B8A" w:rsidRPr="00C01E05">
        <w:rPr>
          <w:rFonts w:ascii="Times New Roman" w:hAnsi="Times New Roman" w:cs="Times New Roman"/>
          <w:sz w:val="28"/>
          <w:szCs w:val="28"/>
        </w:rPr>
        <w:t xml:space="preserve">разместивших на территории Советского городского округа Ставропольского края </w:t>
      </w:r>
      <w:r w:rsidR="00C01E05">
        <w:rPr>
          <w:rFonts w:ascii="Times New Roman" w:hAnsi="Times New Roman" w:cs="Times New Roman"/>
          <w:sz w:val="28"/>
          <w:szCs w:val="28"/>
        </w:rPr>
        <w:t xml:space="preserve">нестационарные </w:t>
      </w:r>
      <w:r w:rsidR="00A73B8A" w:rsidRPr="00C01E05">
        <w:rPr>
          <w:rFonts w:ascii="Times New Roman" w:hAnsi="Times New Roman" w:cs="Times New Roman"/>
          <w:sz w:val="28"/>
          <w:szCs w:val="28"/>
        </w:rPr>
        <w:t>объекты (павильоны, палатки, киоски, гаражи и др.) без наличия предусмотренных законодательством Российской Федерации, Ставропольского края, нормативными правовыми актами Советского городского округа Ставропольского края  правовых оснований и подтверждающих документов, а также в случаях, если:</w:t>
      </w:r>
      <w:proofErr w:type="gramEnd"/>
    </w:p>
    <w:p w:rsidR="00A73B8A" w:rsidRPr="00C01E05" w:rsidRDefault="00A73B8A" w:rsidP="00A73B8A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 xml:space="preserve">- право на размещение </w:t>
      </w:r>
      <w:r w:rsidR="00C01E05"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Pr="00C01E05">
        <w:rPr>
          <w:rFonts w:ascii="Times New Roman" w:hAnsi="Times New Roman" w:cs="Times New Roman"/>
          <w:sz w:val="28"/>
          <w:szCs w:val="28"/>
        </w:rPr>
        <w:t xml:space="preserve"> прекратилось (в результате окончания срока действия или досрочного расторжения договора аренды земельного участка, договора о предоставлении права на размещение сезонного (несезонного) </w:t>
      </w:r>
      <w:r w:rsidR="00C01E05">
        <w:rPr>
          <w:rFonts w:ascii="Times New Roman" w:hAnsi="Times New Roman" w:cs="Times New Roman"/>
          <w:sz w:val="28"/>
          <w:szCs w:val="28"/>
        </w:rPr>
        <w:t>нестационарного торгового объекта, нестационарного объекта по предоставлению услуг</w:t>
      </w:r>
      <w:r w:rsidRPr="00C01E05">
        <w:rPr>
          <w:rFonts w:ascii="Times New Roman" w:hAnsi="Times New Roman" w:cs="Times New Roman"/>
          <w:sz w:val="28"/>
          <w:szCs w:val="28"/>
        </w:rPr>
        <w:t>);</w:t>
      </w:r>
    </w:p>
    <w:p w:rsidR="00A73B8A" w:rsidRPr="00C01E05" w:rsidRDefault="00A73B8A" w:rsidP="00A73B8A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>- отсутствуют необходимые разрешительные документы,   нарушены градостроительные и строительные нормы, правила.</w:t>
      </w:r>
    </w:p>
    <w:p w:rsidR="00C23743" w:rsidRPr="00C01E05" w:rsidRDefault="00AF46FE" w:rsidP="00583D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предлагаемого правового регулирования является: </w:t>
      </w:r>
    </w:p>
    <w:p w:rsidR="00DA0330" w:rsidRPr="00C01E05" w:rsidRDefault="00DA0330" w:rsidP="005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1) упорядочение размещения </w:t>
      </w:r>
      <w:r w:rsidR="002D04FA"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Советского городского округа </w:t>
      </w:r>
      <w:r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</w:t>
      </w:r>
      <w:r w:rsidR="002D04FA" w:rsidRPr="00C01E0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653564" w:rsidRPr="00C01E05">
        <w:rPr>
          <w:rFonts w:ascii="Times New Roman" w:hAnsi="Times New Roman" w:cs="Times New Roman"/>
          <w:sz w:val="28"/>
          <w:szCs w:val="28"/>
          <w:lang w:eastAsia="ru-RU"/>
        </w:rPr>
        <w:t>движимого имущества</w:t>
      </w:r>
      <w:r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</w:t>
      </w:r>
      <w:r w:rsidR="00653564"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583D0A" w:rsidRPr="00C01E05">
        <w:rPr>
          <w:rFonts w:ascii="Times New Roman" w:hAnsi="Times New Roman" w:cs="Times New Roman"/>
          <w:sz w:val="28"/>
          <w:szCs w:val="28"/>
        </w:rPr>
        <w:t>Гражданского, Градостроительного, Земельного кодексов Российской Федерации</w:t>
      </w:r>
      <w:r w:rsidRPr="00C01E05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0" w:name="3"/>
      <w:bookmarkEnd w:id="0"/>
    </w:p>
    <w:p w:rsidR="00DA0330" w:rsidRPr="00C01E05" w:rsidRDefault="00583D0A" w:rsidP="0058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E0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A0330" w:rsidRPr="00C01E05">
        <w:rPr>
          <w:rFonts w:ascii="Times New Roman" w:hAnsi="Times New Roman" w:cs="Times New Roman"/>
          <w:sz w:val="28"/>
          <w:szCs w:val="28"/>
          <w:lang w:eastAsia="ru-RU"/>
        </w:rPr>
        <w:t>) соблюдени</w:t>
      </w:r>
      <w:r w:rsidR="00D541D9" w:rsidRPr="00C01E0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A0330" w:rsidRPr="00C01E05">
        <w:rPr>
          <w:rFonts w:ascii="Times New Roman" w:hAnsi="Times New Roman" w:cs="Times New Roman"/>
          <w:sz w:val="28"/>
          <w:szCs w:val="28"/>
          <w:lang w:eastAsia="ru-RU"/>
        </w:rPr>
        <w:t xml:space="preserve"> внешнего архитект</w:t>
      </w:r>
      <w:r w:rsidR="0092051B" w:rsidRPr="00C01E05">
        <w:rPr>
          <w:rFonts w:ascii="Times New Roman" w:hAnsi="Times New Roman" w:cs="Times New Roman"/>
          <w:sz w:val="28"/>
          <w:szCs w:val="28"/>
          <w:lang w:eastAsia="ru-RU"/>
        </w:rPr>
        <w:t>урного облика городского округа.</w:t>
      </w:r>
    </w:p>
    <w:p w:rsidR="00F64569" w:rsidRPr="00C01E05" w:rsidRDefault="00C01E05" w:rsidP="00C01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осуществлением работ по демонтажу,  осуществляется за счет средств бюджета Советского городского округа Ставропольского края.</w:t>
      </w:r>
    </w:p>
    <w:p w:rsidR="00C01E05" w:rsidRPr="00C01E05" w:rsidRDefault="00C01E05" w:rsidP="00C01E05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>Расчёт ущерба бюджету производится в соответствии с действующим законодательством, правовыми актами органов местного самоуправления Советского городского округа Ставропольского края, муниципальными контрактами (договорами), заключенными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1E05" w:rsidRPr="00C01E05" w:rsidRDefault="00C01E05" w:rsidP="00C01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 xml:space="preserve">Ущерб бюджету подлежит возмещению в полном объеме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1E05">
        <w:rPr>
          <w:rFonts w:ascii="Times New Roman" w:hAnsi="Times New Roman" w:cs="Times New Roman"/>
          <w:sz w:val="28"/>
          <w:szCs w:val="28"/>
        </w:rPr>
        <w:t>ладельцем  сооружения в добровольном или в судебном порядке.</w:t>
      </w:r>
    </w:p>
    <w:p w:rsidR="00C01E05" w:rsidRPr="00C01E05" w:rsidRDefault="00C01E05" w:rsidP="00AF46F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9AA" w:rsidRPr="00C01E05" w:rsidRDefault="003549AA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3549AA" w:rsidRPr="00C01E05" w:rsidRDefault="003549AA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3549AA" w:rsidRPr="00C01E05" w:rsidRDefault="006F22CA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549AA" w:rsidRPr="00C01E05" w:rsidRDefault="003549AA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E0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Л.А.Шевченко</w:t>
      </w:r>
    </w:p>
    <w:p w:rsidR="00C01E05" w:rsidRDefault="00C01E05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05" w:rsidRDefault="00C01E05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743" w:rsidRPr="00C01E05" w:rsidRDefault="00C23743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E05">
        <w:rPr>
          <w:rFonts w:ascii="Times New Roman" w:hAnsi="Times New Roman" w:cs="Times New Roman"/>
          <w:sz w:val="24"/>
          <w:szCs w:val="24"/>
        </w:rPr>
        <w:t>Носоченко Елена Александровна</w:t>
      </w:r>
      <w:r w:rsidR="00C01E05">
        <w:rPr>
          <w:rFonts w:ascii="Times New Roman" w:hAnsi="Times New Roman" w:cs="Times New Roman"/>
          <w:sz w:val="24"/>
          <w:szCs w:val="24"/>
        </w:rPr>
        <w:t xml:space="preserve">, </w:t>
      </w:r>
      <w:r w:rsidRPr="00C01E05">
        <w:rPr>
          <w:rFonts w:ascii="Times New Roman" w:hAnsi="Times New Roman" w:cs="Times New Roman"/>
          <w:sz w:val="24"/>
          <w:szCs w:val="24"/>
        </w:rPr>
        <w:t>(8865-52) 6-1</w:t>
      </w:r>
      <w:r w:rsidR="00C01E05" w:rsidRPr="00C01E05">
        <w:rPr>
          <w:rFonts w:ascii="Times New Roman" w:hAnsi="Times New Roman" w:cs="Times New Roman"/>
          <w:sz w:val="24"/>
          <w:szCs w:val="24"/>
        </w:rPr>
        <w:t>5</w:t>
      </w:r>
      <w:r w:rsidRPr="00C01E05">
        <w:rPr>
          <w:rFonts w:ascii="Times New Roman" w:hAnsi="Times New Roman" w:cs="Times New Roman"/>
          <w:sz w:val="24"/>
          <w:szCs w:val="24"/>
        </w:rPr>
        <w:t>-</w:t>
      </w:r>
      <w:r w:rsidR="00C01E05" w:rsidRPr="00C01E05">
        <w:rPr>
          <w:rFonts w:ascii="Times New Roman" w:hAnsi="Times New Roman" w:cs="Times New Roman"/>
          <w:sz w:val="24"/>
          <w:szCs w:val="24"/>
        </w:rPr>
        <w:t>48</w:t>
      </w:r>
    </w:p>
    <w:sectPr w:rsidR="00C23743" w:rsidRPr="00C01E05" w:rsidSect="003549A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569"/>
    <w:rsid w:val="000129F0"/>
    <w:rsid w:val="00023E82"/>
    <w:rsid w:val="00061910"/>
    <w:rsid w:val="001D756D"/>
    <w:rsid w:val="00201A40"/>
    <w:rsid w:val="0020264D"/>
    <w:rsid w:val="002416C0"/>
    <w:rsid w:val="002830BC"/>
    <w:rsid w:val="0028483F"/>
    <w:rsid w:val="002D04FA"/>
    <w:rsid w:val="003549AA"/>
    <w:rsid w:val="003C7FD9"/>
    <w:rsid w:val="00402140"/>
    <w:rsid w:val="00583D0A"/>
    <w:rsid w:val="0058672B"/>
    <w:rsid w:val="00594EEF"/>
    <w:rsid w:val="005B700F"/>
    <w:rsid w:val="005C2318"/>
    <w:rsid w:val="006041DA"/>
    <w:rsid w:val="00653564"/>
    <w:rsid w:val="0067250A"/>
    <w:rsid w:val="006A0A2B"/>
    <w:rsid w:val="006E4F23"/>
    <w:rsid w:val="006F22CA"/>
    <w:rsid w:val="007501E2"/>
    <w:rsid w:val="007A19FA"/>
    <w:rsid w:val="00826663"/>
    <w:rsid w:val="008677D4"/>
    <w:rsid w:val="00897BD2"/>
    <w:rsid w:val="0092051B"/>
    <w:rsid w:val="009F3CE5"/>
    <w:rsid w:val="00A73B8A"/>
    <w:rsid w:val="00AF46FE"/>
    <w:rsid w:val="00B517FC"/>
    <w:rsid w:val="00C01E05"/>
    <w:rsid w:val="00C23743"/>
    <w:rsid w:val="00C73FD5"/>
    <w:rsid w:val="00CE2D6F"/>
    <w:rsid w:val="00D33D7A"/>
    <w:rsid w:val="00D541D9"/>
    <w:rsid w:val="00D63027"/>
    <w:rsid w:val="00DA0330"/>
    <w:rsid w:val="00EE6A75"/>
    <w:rsid w:val="00F6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A03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2D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D04F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consultantplus://offline/ref=B8ED4F257161ADF81367E02D146DD8AEF969A6D5B1E395782CC06FF247hDjAN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16</cp:revision>
  <cp:lastPrinted>2017-05-10T12:29:00Z</cp:lastPrinted>
  <dcterms:created xsi:type="dcterms:W3CDTF">2016-06-01T05:21:00Z</dcterms:created>
  <dcterms:modified xsi:type="dcterms:W3CDTF">2022-03-18T15:32:00Z</dcterms:modified>
</cp:coreProperties>
</file>