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A0429F" w:rsidRDefault="00B1428C" w:rsidP="00A0429F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0429F">
        <w:rPr>
          <w:rFonts w:ascii="Times New Roman" w:hAnsi="Times New Roman" w:cs="Times New Roman"/>
          <w:sz w:val="28"/>
          <w:szCs w:val="28"/>
        </w:rPr>
        <w:t>ОТЧЕТ</w:t>
      </w:r>
    </w:p>
    <w:p w:rsidR="00B1428C" w:rsidRPr="00A0429F" w:rsidRDefault="00B1428C" w:rsidP="00A0429F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A0429F">
        <w:rPr>
          <w:b w:val="0"/>
          <w:sz w:val="28"/>
          <w:szCs w:val="28"/>
        </w:rPr>
        <w:t xml:space="preserve">о проведении </w:t>
      </w:r>
      <w:proofErr w:type="gramStart"/>
      <w:r w:rsidRPr="00A0429F">
        <w:rPr>
          <w:b w:val="0"/>
          <w:sz w:val="28"/>
          <w:szCs w:val="28"/>
        </w:rPr>
        <w:t xml:space="preserve">оценки регулирующего воздействия проекта постановления </w:t>
      </w:r>
      <w:r w:rsidR="00373DF9" w:rsidRPr="00A0429F">
        <w:rPr>
          <w:b w:val="0"/>
          <w:sz w:val="28"/>
          <w:szCs w:val="28"/>
        </w:rPr>
        <w:t>администрации Советского городского округа Ставропольского</w:t>
      </w:r>
      <w:proofErr w:type="gramEnd"/>
      <w:r w:rsidR="00373DF9" w:rsidRPr="00A0429F">
        <w:rPr>
          <w:b w:val="0"/>
          <w:sz w:val="28"/>
          <w:szCs w:val="28"/>
        </w:rPr>
        <w:t xml:space="preserve"> края </w:t>
      </w:r>
      <w:r w:rsidR="002C1FAD" w:rsidRPr="00A0429F">
        <w:rPr>
          <w:b w:val="0"/>
          <w:sz w:val="28"/>
          <w:szCs w:val="28"/>
        </w:rPr>
        <w:t>«</w:t>
      </w:r>
      <w:r w:rsidR="00A17F6D" w:rsidRPr="00A0429F">
        <w:rPr>
          <w:b w:val="0"/>
          <w:sz w:val="28"/>
          <w:szCs w:val="28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2C1FAD" w:rsidRPr="00A0429F">
        <w:rPr>
          <w:b w:val="0"/>
          <w:sz w:val="28"/>
          <w:szCs w:val="28"/>
        </w:rPr>
        <w:t>»</w:t>
      </w:r>
    </w:p>
    <w:p w:rsidR="002C1FAD" w:rsidRPr="00A0429F" w:rsidRDefault="002C1FAD" w:rsidP="00A0429F">
      <w:pPr>
        <w:contextualSpacing/>
        <w:jc w:val="both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20"/>
        <w:gridCol w:w="5103"/>
      </w:tblGrid>
      <w:tr w:rsidR="00B1428C" w:rsidRPr="00A0429F" w:rsidTr="00D214FD">
        <w:trPr>
          <w:trHeight w:val="39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B1428C" w:rsidRPr="00A0429F" w:rsidRDefault="00B1428C" w:rsidP="00A0429F">
            <w:pPr>
              <w:widowControl w:val="0"/>
              <w:autoSpaceDE w:val="0"/>
              <w:ind w:left="18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A0429F" w:rsidRDefault="00A0429F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1428C" w:rsidRPr="00A0429F" w:rsidTr="00D214FD">
        <w:trPr>
          <w:trHeight w:val="24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A0429F" w:rsidTr="00D214FD">
        <w:trPr>
          <w:trHeight w:val="165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A0429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373DF9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  <w:r w:rsidR="002C1FAD" w:rsidRPr="00A04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7F6D" w:rsidRPr="00A0429F">
              <w:rPr>
                <w:rFonts w:ascii="Times New Roman" w:hAnsi="Times New Roman" w:cs="Times New Roman"/>
                <w:sz w:val="28"/>
                <w:szCs w:val="28"/>
              </w:rPr>
      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      </w:r>
            <w:r w:rsidR="002C1FAD" w:rsidRPr="00A04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428C" w:rsidRPr="00A0429F" w:rsidTr="00D214FD">
        <w:trPr>
          <w:trHeight w:val="285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 w:rsidRPr="00A0429F">
              <w:rPr>
                <w:sz w:val="28"/>
                <w:szCs w:val="28"/>
              </w:rPr>
              <w:t>городского округа</w:t>
            </w:r>
            <w:r w:rsidRPr="00A0429F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 w:rsidRPr="00A0429F">
              <w:rPr>
                <w:sz w:val="28"/>
                <w:szCs w:val="28"/>
              </w:rPr>
              <w:t>городского округа</w:t>
            </w:r>
            <w:r w:rsidRPr="00A0429F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 w:rsidRPr="00A0429F">
              <w:rPr>
                <w:sz w:val="28"/>
                <w:szCs w:val="28"/>
              </w:rPr>
              <w:t>городского округа</w:t>
            </w:r>
            <w:r w:rsidRPr="00A0429F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5103" w:type="dxa"/>
          </w:tcPr>
          <w:p w:rsidR="00B1428C" w:rsidRPr="00A0429F" w:rsidRDefault="002C1FAD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</w:t>
            </w:r>
            <w:r w:rsidR="00B1428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FF548C" w:rsidRPr="00A0429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1428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A0429F" w:rsidTr="00D214FD">
        <w:trPr>
          <w:trHeight w:val="18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103" w:type="dxa"/>
          </w:tcPr>
          <w:p w:rsidR="00B1428C" w:rsidRPr="00A0429F" w:rsidRDefault="001C2819" w:rsidP="00A0429F">
            <w:pPr>
              <w:contextualSpacing/>
              <w:jc w:val="both"/>
              <w:rPr>
                <w:sz w:val="28"/>
                <w:szCs w:val="28"/>
              </w:rPr>
            </w:pPr>
            <w:r w:rsidRPr="00A0429F">
              <w:rPr>
                <w:bCs/>
                <w:sz w:val="28"/>
                <w:szCs w:val="28"/>
              </w:rPr>
              <w:t xml:space="preserve">Установление правового </w:t>
            </w:r>
            <w:proofErr w:type="gramStart"/>
            <w:r w:rsidRPr="00A0429F">
              <w:rPr>
                <w:bCs/>
                <w:sz w:val="28"/>
                <w:szCs w:val="28"/>
              </w:rPr>
              <w:t xml:space="preserve">регулирования деятельности администрации Советского </w:t>
            </w:r>
            <w:r w:rsidRPr="00A0429F">
              <w:rPr>
                <w:sz w:val="28"/>
                <w:szCs w:val="28"/>
              </w:rPr>
              <w:t xml:space="preserve">городского округа </w:t>
            </w:r>
            <w:r w:rsidRPr="00A0429F">
              <w:rPr>
                <w:bCs/>
                <w:sz w:val="28"/>
                <w:szCs w:val="28"/>
              </w:rPr>
              <w:t>Ставропольского края</w:t>
            </w:r>
            <w:proofErr w:type="gramEnd"/>
            <w:r w:rsidRPr="00A0429F">
              <w:rPr>
                <w:bCs/>
                <w:sz w:val="28"/>
                <w:szCs w:val="28"/>
              </w:rPr>
              <w:t xml:space="preserve"> по 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      </w:r>
            <w:r w:rsidRPr="00A0429F">
              <w:rPr>
                <w:sz w:val="28"/>
                <w:szCs w:val="28"/>
              </w:rPr>
              <w:t>.</w:t>
            </w:r>
          </w:p>
        </w:tc>
      </w:tr>
      <w:tr w:rsidR="00B1428C" w:rsidRPr="00A0429F" w:rsidTr="00D214FD">
        <w:trPr>
          <w:trHeight w:val="30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A0429F" w:rsidTr="00D214FD">
        <w:trPr>
          <w:trHeight w:val="18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5103" w:type="dxa"/>
          </w:tcPr>
          <w:p w:rsidR="001C2819" w:rsidRPr="00A0429F" w:rsidRDefault="001C2819" w:rsidP="00A0429F">
            <w:pPr>
              <w:ind w:left="34" w:right="142"/>
              <w:contextualSpacing/>
              <w:jc w:val="both"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осуществления муниципального земельного контроля</w:t>
            </w:r>
          </w:p>
          <w:p w:rsidR="00B1428C" w:rsidRPr="00A0429F" w:rsidRDefault="00B1428C" w:rsidP="00A0429F">
            <w:pPr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A0429F" w:rsidTr="00D214FD">
        <w:trPr>
          <w:trHeight w:val="285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 w:rsidRPr="00A0429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 w:rsidRPr="00A0429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 w:rsidR="00C57736" w:rsidRPr="00A0429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5103" w:type="dxa"/>
          </w:tcPr>
          <w:p w:rsidR="00B1428C" w:rsidRPr="00A0429F" w:rsidRDefault="002C1FAD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Н</w:t>
            </w:r>
            <w:r w:rsidR="00D214FD" w:rsidRPr="00A0429F">
              <w:rPr>
                <w:sz w:val="28"/>
                <w:szCs w:val="28"/>
              </w:rPr>
              <w:t>е вводятся</w:t>
            </w:r>
          </w:p>
        </w:tc>
      </w:tr>
      <w:tr w:rsidR="00B1428C" w:rsidRPr="00A0429F" w:rsidTr="00D214FD">
        <w:trPr>
          <w:trHeight w:val="360"/>
        </w:trPr>
        <w:tc>
          <w:tcPr>
            <w:tcW w:w="756" w:type="dxa"/>
          </w:tcPr>
          <w:p w:rsidR="00B1428C" w:rsidRPr="00A0429F" w:rsidRDefault="00B1428C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   7.</w:t>
            </w:r>
          </w:p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 w:rsidRPr="00A0429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1428C" w:rsidRPr="00A0429F" w:rsidTr="00D214FD">
        <w:trPr>
          <w:trHeight w:val="135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5103" w:type="dxa"/>
          </w:tcPr>
          <w:p w:rsidR="00B1428C" w:rsidRPr="00A0429F" w:rsidRDefault="002C1FAD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14FD" w:rsidRPr="00A0429F">
              <w:rPr>
                <w:rFonts w:ascii="Times New Roman" w:hAnsi="Times New Roman" w:cs="Times New Roman"/>
                <w:sz w:val="28"/>
                <w:szCs w:val="28"/>
              </w:rPr>
              <w:t>е вводятся</w:t>
            </w:r>
          </w:p>
        </w:tc>
      </w:tr>
      <w:tr w:rsidR="00B1428C" w:rsidRPr="00A0429F" w:rsidTr="00D214FD">
        <w:trPr>
          <w:trHeight w:val="33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5103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A0429F" w:rsidTr="00D214FD">
        <w:trPr>
          <w:trHeight w:val="36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5103" w:type="dxa"/>
          </w:tcPr>
          <w:p w:rsidR="00C41CB1" w:rsidRPr="00A0429F" w:rsidRDefault="009B094A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lastRenderedPageBreak/>
              <w:t xml:space="preserve">Уведомление размещено </w:t>
            </w:r>
            <w:r w:rsidR="001C2819" w:rsidRPr="00A0429F">
              <w:rPr>
                <w:sz w:val="28"/>
                <w:szCs w:val="28"/>
              </w:rPr>
              <w:t>14</w:t>
            </w:r>
            <w:r w:rsidR="002C1FAD" w:rsidRPr="00A0429F">
              <w:rPr>
                <w:sz w:val="28"/>
                <w:szCs w:val="28"/>
              </w:rPr>
              <w:t>.0</w:t>
            </w:r>
            <w:r w:rsidR="001C2819" w:rsidRPr="00A0429F">
              <w:rPr>
                <w:sz w:val="28"/>
                <w:szCs w:val="28"/>
              </w:rPr>
              <w:t>1</w:t>
            </w:r>
            <w:r w:rsidR="002C1FAD" w:rsidRPr="00A0429F">
              <w:rPr>
                <w:sz w:val="28"/>
                <w:szCs w:val="28"/>
              </w:rPr>
              <w:t>.</w:t>
            </w:r>
            <w:r w:rsidRPr="00A0429F">
              <w:rPr>
                <w:sz w:val="28"/>
                <w:szCs w:val="28"/>
              </w:rPr>
              <w:t>20</w:t>
            </w:r>
            <w:r w:rsidR="002C1FAD" w:rsidRPr="00A0429F">
              <w:rPr>
                <w:sz w:val="28"/>
                <w:szCs w:val="28"/>
              </w:rPr>
              <w:t>2</w:t>
            </w:r>
            <w:r w:rsidR="001C2819" w:rsidRPr="00A0429F">
              <w:rPr>
                <w:sz w:val="28"/>
                <w:szCs w:val="28"/>
              </w:rPr>
              <w:t>2</w:t>
            </w:r>
            <w:r w:rsidRPr="00A0429F">
              <w:rPr>
                <w:sz w:val="28"/>
                <w:szCs w:val="28"/>
              </w:rPr>
              <w:t xml:space="preserve"> г., предложения принимались: </w:t>
            </w:r>
          </w:p>
          <w:p w:rsidR="00B1428C" w:rsidRPr="00A0429F" w:rsidRDefault="00C57736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с </w:t>
            </w:r>
            <w:r w:rsidR="00C41CB1" w:rsidRPr="00A0429F">
              <w:rPr>
                <w:sz w:val="28"/>
                <w:szCs w:val="28"/>
              </w:rPr>
              <w:t>«</w:t>
            </w:r>
            <w:r w:rsidRPr="00A0429F">
              <w:rPr>
                <w:sz w:val="28"/>
                <w:szCs w:val="28"/>
              </w:rPr>
              <w:t xml:space="preserve"> </w:t>
            </w:r>
            <w:r w:rsidR="002C1FAD" w:rsidRPr="00A0429F">
              <w:rPr>
                <w:sz w:val="28"/>
                <w:szCs w:val="28"/>
              </w:rPr>
              <w:t>1</w:t>
            </w:r>
            <w:r w:rsidR="001C2819" w:rsidRPr="00A0429F">
              <w:rPr>
                <w:sz w:val="28"/>
                <w:szCs w:val="28"/>
              </w:rPr>
              <w:t>4</w:t>
            </w:r>
            <w:r w:rsidR="00D214FD" w:rsidRPr="00A0429F">
              <w:rPr>
                <w:sz w:val="28"/>
                <w:szCs w:val="28"/>
              </w:rPr>
              <w:t xml:space="preserve">» </w:t>
            </w:r>
            <w:r w:rsidR="001C2819" w:rsidRPr="00A0429F">
              <w:rPr>
                <w:sz w:val="28"/>
                <w:szCs w:val="28"/>
              </w:rPr>
              <w:t>января</w:t>
            </w:r>
            <w:r w:rsidRPr="00A0429F">
              <w:rPr>
                <w:sz w:val="28"/>
                <w:szCs w:val="28"/>
              </w:rPr>
              <w:t xml:space="preserve"> 20</w:t>
            </w:r>
            <w:r w:rsidR="002C1FAD" w:rsidRPr="00A0429F">
              <w:rPr>
                <w:sz w:val="28"/>
                <w:szCs w:val="28"/>
              </w:rPr>
              <w:t>2</w:t>
            </w:r>
            <w:r w:rsidR="001C2819" w:rsidRPr="00A0429F">
              <w:rPr>
                <w:sz w:val="28"/>
                <w:szCs w:val="28"/>
              </w:rPr>
              <w:t>2</w:t>
            </w:r>
            <w:r w:rsidRPr="00A0429F">
              <w:rPr>
                <w:sz w:val="28"/>
                <w:szCs w:val="28"/>
              </w:rPr>
              <w:t xml:space="preserve"> г.</w:t>
            </w:r>
            <w:r w:rsidR="00E768C1" w:rsidRPr="00A0429F">
              <w:rPr>
                <w:sz w:val="28"/>
                <w:szCs w:val="28"/>
              </w:rPr>
              <w:t xml:space="preserve"> </w:t>
            </w:r>
            <w:r w:rsidRPr="00A0429F">
              <w:rPr>
                <w:sz w:val="28"/>
                <w:szCs w:val="28"/>
              </w:rPr>
              <w:t>по</w:t>
            </w:r>
            <w:r w:rsidR="00E768C1" w:rsidRPr="00A0429F">
              <w:rPr>
                <w:sz w:val="28"/>
                <w:szCs w:val="28"/>
              </w:rPr>
              <w:t xml:space="preserve"> </w:t>
            </w:r>
            <w:r w:rsidR="00C41CB1" w:rsidRPr="00A0429F">
              <w:rPr>
                <w:sz w:val="28"/>
                <w:szCs w:val="28"/>
              </w:rPr>
              <w:t>«</w:t>
            </w:r>
            <w:r w:rsidR="001C2819" w:rsidRPr="00A0429F">
              <w:rPr>
                <w:sz w:val="28"/>
                <w:szCs w:val="28"/>
              </w:rPr>
              <w:t>28</w:t>
            </w:r>
            <w:r w:rsidR="00C41CB1" w:rsidRPr="00A0429F">
              <w:rPr>
                <w:sz w:val="28"/>
                <w:szCs w:val="28"/>
              </w:rPr>
              <w:t>»</w:t>
            </w:r>
            <w:r w:rsidRPr="00A0429F">
              <w:rPr>
                <w:sz w:val="28"/>
                <w:szCs w:val="28"/>
              </w:rPr>
              <w:t xml:space="preserve"> </w:t>
            </w:r>
            <w:r w:rsidR="001C2819" w:rsidRPr="00A0429F">
              <w:rPr>
                <w:sz w:val="28"/>
                <w:szCs w:val="28"/>
              </w:rPr>
              <w:t>января</w:t>
            </w:r>
            <w:r w:rsidR="002C1FAD" w:rsidRPr="00A0429F">
              <w:rPr>
                <w:sz w:val="28"/>
                <w:szCs w:val="28"/>
              </w:rPr>
              <w:t xml:space="preserve"> </w:t>
            </w:r>
            <w:r w:rsidRPr="00A0429F">
              <w:rPr>
                <w:sz w:val="28"/>
                <w:szCs w:val="28"/>
              </w:rPr>
              <w:t xml:space="preserve"> 20</w:t>
            </w:r>
            <w:r w:rsidR="002C1FAD" w:rsidRPr="00A0429F">
              <w:rPr>
                <w:sz w:val="28"/>
                <w:szCs w:val="28"/>
              </w:rPr>
              <w:t>2</w:t>
            </w:r>
            <w:r w:rsidR="001C2819" w:rsidRPr="00A0429F">
              <w:rPr>
                <w:sz w:val="28"/>
                <w:szCs w:val="28"/>
              </w:rPr>
              <w:t>2</w:t>
            </w:r>
            <w:r w:rsidR="00A34D14" w:rsidRPr="00A0429F">
              <w:rPr>
                <w:sz w:val="28"/>
                <w:szCs w:val="28"/>
              </w:rPr>
              <w:t xml:space="preserve"> </w:t>
            </w:r>
            <w:r w:rsidRPr="00A0429F">
              <w:rPr>
                <w:sz w:val="28"/>
                <w:szCs w:val="28"/>
              </w:rPr>
              <w:t>г.</w:t>
            </w:r>
          </w:p>
          <w:p w:rsidR="009B094A" w:rsidRPr="00A0429F" w:rsidRDefault="009B094A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Извещения направлены:</w:t>
            </w:r>
          </w:p>
          <w:p w:rsidR="00BA466C" w:rsidRPr="00A0429F" w:rsidRDefault="00C41CB1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C41CB1" w:rsidRPr="00A0429F" w:rsidRDefault="00C41CB1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- </w:t>
            </w:r>
            <w:r w:rsidR="002C1FAD" w:rsidRPr="00A0429F">
              <w:rPr>
                <w:sz w:val="28"/>
                <w:szCs w:val="28"/>
              </w:rPr>
              <w:t xml:space="preserve">Отделу экономического развития </w:t>
            </w:r>
            <w:r w:rsidRPr="00A0429F">
              <w:rPr>
                <w:sz w:val="28"/>
                <w:szCs w:val="28"/>
              </w:rPr>
              <w:t xml:space="preserve"> </w:t>
            </w:r>
            <w:r w:rsidRPr="00A0429F">
              <w:rPr>
                <w:sz w:val="28"/>
                <w:szCs w:val="28"/>
              </w:rPr>
              <w:lastRenderedPageBreak/>
              <w:t>администрации Советского городского округа Ставропольского края</w:t>
            </w:r>
          </w:p>
          <w:p w:rsidR="00C41CB1" w:rsidRPr="00A0429F" w:rsidRDefault="00C41CB1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1428C" w:rsidRPr="00A0429F" w:rsidRDefault="00C41CB1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A0429F" w:rsidTr="00D214FD">
        <w:trPr>
          <w:trHeight w:val="555"/>
        </w:trPr>
        <w:tc>
          <w:tcPr>
            <w:tcW w:w="756" w:type="dxa"/>
          </w:tcPr>
          <w:p w:rsidR="00B1428C" w:rsidRPr="00A0429F" w:rsidRDefault="00B1428C" w:rsidP="00A0429F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5103" w:type="dxa"/>
          </w:tcPr>
          <w:p w:rsidR="00A34D14" w:rsidRPr="00A0429F" w:rsidRDefault="009B094A" w:rsidP="00A042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размещено 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1FAD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 </w:t>
            </w:r>
            <w:r w:rsidR="00BA466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A466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A466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FAD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66C"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A466C" w:rsidRPr="00A0429F" w:rsidRDefault="00BA466C" w:rsidP="00A0429F">
            <w:pPr>
              <w:pStyle w:val="ConsPlusNonformat"/>
              <w:contextualSpacing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FAD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819" w:rsidRPr="00A04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A0429F" w:rsidRDefault="009B094A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Извещения направлены:</w:t>
            </w:r>
          </w:p>
          <w:p w:rsidR="005F2F63" w:rsidRPr="00A0429F" w:rsidRDefault="005F2F63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5F2F63" w:rsidRPr="00A0429F" w:rsidRDefault="005F2F63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- </w:t>
            </w:r>
            <w:r w:rsidR="002C1FAD" w:rsidRPr="00A0429F">
              <w:rPr>
                <w:sz w:val="28"/>
                <w:szCs w:val="28"/>
              </w:rPr>
              <w:t xml:space="preserve">Отделу экономического развития  </w:t>
            </w:r>
            <w:r w:rsidRPr="00A0429F">
              <w:rPr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  <w:p w:rsidR="005F2F63" w:rsidRPr="00A0429F" w:rsidRDefault="005F2F63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1428C" w:rsidRPr="00A0429F" w:rsidRDefault="005F2F63" w:rsidP="00A0429F">
            <w:pPr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A0429F" w:rsidTr="00D214FD">
        <w:trPr>
          <w:trHeight w:val="360"/>
        </w:trPr>
        <w:tc>
          <w:tcPr>
            <w:tcW w:w="756" w:type="dxa"/>
          </w:tcPr>
          <w:p w:rsidR="00B1428C" w:rsidRPr="00A0429F" w:rsidRDefault="00B1428C" w:rsidP="00A04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A0429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5103" w:type="dxa"/>
          </w:tcPr>
          <w:p w:rsidR="00A34D14" w:rsidRPr="00A0429F" w:rsidRDefault="00A34D14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      </w:r>
            <w:hyperlink r:id="rId4" w:history="1">
              <w:r w:rsidRPr="00A042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04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://сгоск.рф</w:t>
              </w:r>
            </w:hyperlink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» в разделе «Официальное обнародование муниципальных нормативных правовых актов</w:t>
            </w:r>
          </w:p>
          <w:p w:rsidR="00BA466C" w:rsidRPr="00A0429F" w:rsidRDefault="00BA466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</w:t>
            </w:r>
          </w:p>
        </w:tc>
      </w:tr>
      <w:tr w:rsidR="00B1428C" w:rsidRPr="00A0429F" w:rsidTr="00D214FD">
        <w:trPr>
          <w:trHeight w:val="1068"/>
        </w:trPr>
        <w:tc>
          <w:tcPr>
            <w:tcW w:w="756" w:type="dxa"/>
          </w:tcPr>
          <w:p w:rsidR="00B1428C" w:rsidRPr="00A0429F" w:rsidRDefault="00B1428C" w:rsidP="00A0429F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A0429F" w:rsidRDefault="00B1428C" w:rsidP="00A0429F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A0429F">
              <w:rPr>
                <w:sz w:val="28"/>
                <w:szCs w:val="28"/>
              </w:rPr>
              <w:t xml:space="preserve">  13.</w:t>
            </w:r>
          </w:p>
          <w:p w:rsidR="00B1428C" w:rsidRPr="00A0429F" w:rsidRDefault="00B1428C" w:rsidP="00A0429F">
            <w:pPr>
              <w:widowControl w:val="0"/>
              <w:autoSpaceDE w:val="0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1428C" w:rsidRPr="00A0429F" w:rsidRDefault="00B1428C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5103" w:type="dxa"/>
          </w:tcPr>
          <w:p w:rsidR="00B1428C" w:rsidRPr="00A0429F" w:rsidRDefault="009B094A" w:rsidP="00A0429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A0429F" w:rsidRDefault="00B1428C" w:rsidP="00A0429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FAD" w:rsidRPr="00A0429F" w:rsidRDefault="001C2819" w:rsidP="00A0429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A0429F">
        <w:rPr>
          <w:sz w:val="28"/>
          <w:szCs w:val="28"/>
        </w:rPr>
        <w:t>И.о. н</w:t>
      </w:r>
      <w:r w:rsidR="002C1FAD" w:rsidRPr="00A0429F">
        <w:rPr>
          <w:sz w:val="28"/>
          <w:szCs w:val="28"/>
        </w:rPr>
        <w:t xml:space="preserve">ачальник управления </w:t>
      </w:r>
      <w:proofErr w:type="gramStart"/>
      <w:r w:rsidR="002C1FAD" w:rsidRPr="00A0429F">
        <w:rPr>
          <w:sz w:val="28"/>
          <w:szCs w:val="28"/>
        </w:rPr>
        <w:t>имущественных</w:t>
      </w:r>
      <w:proofErr w:type="gramEnd"/>
      <w:r w:rsidR="002C1FAD" w:rsidRPr="00A0429F">
        <w:rPr>
          <w:sz w:val="28"/>
          <w:szCs w:val="28"/>
        </w:rPr>
        <w:t xml:space="preserve"> </w:t>
      </w:r>
    </w:p>
    <w:p w:rsidR="002C1FAD" w:rsidRPr="00A0429F" w:rsidRDefault="002C1FAD" w:rsidP="00A0429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A0429F">
        <w:rPr>
          <w:sz w:val="28"/>
          <w:szCs w:val="28"/>
        </w:rPr>
        <w:t xml:space="preserve">и земельных отношений администрации </w:t>
      </w:r>
    </w:p>
    <w:p w:rsidR="002C1FAD" w:rsidRPr="00A0429F" w:rsidRDefault="002C1FAD" w:rsidP="00A0429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A0429F">
        <w:rPr>
          <w:sz w:val="28"/>
          <w:szCs w:val="28"/>
        </w:rPr>
        <w:t xml:space="preserve">Советского городского округа </w:t>
      </w:r>
    </w:p>
    <w:p w:rsidR="001C2819" w:rsidRPr="00A0429F" w:rsidRDefault="002C1FAD" w:rsidP="00A0429F">
      <w:pPr>
        <w:spacing w:line="240" w:lineRule="exact"/>
        <w:contextualSpacing/>
        <w:jc w:val="both"/>
        <w:rPr>
          <w:sz w:val="28"/>
          <w:szCs w:val="28"/>
        </w:rPr>
      </w:pPr>
      <w:r w:rsidRPr="00A0429F">
        <w:rPr>
          <w:sz w:val="28"/>
          <w:szCs w:val="28"/>
        </w:rPr>
        <w:t xml:space="preserve">Ставропольского края                                                                    </w:t>
      </w:r>
      <w:r w:rsidR="001C2819" w:rsidRPr="00A0429F">
        <w:rPr>
          <w:sz w:val="28"/>
          <w:szCs w:val="28"/>
        </w:rPr>
        <w:t>Степанюк Н.С.</w:t>
      </w:r>
    </w:p>
    <w:p w:rsidR="002C1FAD" w:rsidRPr="00A0429F" w:rsidRDefault="002C1FAD" w:rsidP="00A0429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A0429F" w:rsidRDefault="001C2819" w:rsidP="00A0429F">
      <w:pPr>
        <w:spacing w:line="240" w:lineRule="exact"/>
        <w:contextualSpacing/>
        <w:jc w:val="both"/>
      </w:pPr>
      <w:r w:rsidRPr="00A0429F">
        <w:t xml:space="preserve">8 </w:t>
      </w:r>
      <w:r w:rsidR="002C1FAD" w:rsidRPr="00A0429F">
        <w:t>(8865-52) 6-11-91</w:t>
      </w:r>
    </w:p>
    <w:sectPr w:rsidR="009B094A" w:rsidRPr="00A0429F" w:rsidSect="001C2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1428C"/>
    <w:rsid w:val="000214F3"/>
    <w:rsid w:val="000E013C"/>
    <w:rsid w:val="0016136E"/>
    <w:rsid w:val="001C2819"/>
    <w:rsid w:val="00214CDE"/>
    <w:rsid w:val="0022268D"/>
    <w:rsid w:val="00272CC6"/>
    <w:rsid w:val="002B74E5"/>
    <w:rsid w:val="002C1FAD"/>
    <w:rsid w:val="00373DF9"/>
    <w:rsid w:val="00385992"/>
    <w:rsid w:val="00414362"/>
    <w:rsid w:val="004A7D62"/>
    <w:rsid w:val="004B3CF8"/>
    <w:rsid w:val="004D3DEE"/>
    <w:rsid w:val="00516418"/>
    <w:rsid w:val="005246E6"/>
    <w:rsid w:val="00562960"/>
    <w:rsid w:val="00592ACD"/>
    <w:rsid w:val="005F2F63"/>
    <w:rsid w:val="0074387E"/>
    <w:rsid w:val="00791C2C"/>
    <w:rsid w:val="007B2032"/>
    <w:rsid w:val="008A0988"/>
    <w:rsid w:val="009B094A"/>
    <w:rsid w:val="00A0429F"/>
    <w:rsid w:val="00A17F6D"/>
    <w:rsid w:val="00A34D14"/>
    <w:rsid w:val="00AF2107"/>
    <w:rsid w:val="00B1428C"/>
    <w:rsid w:val="00BA466C"/>
    <w:rsid w:val="00BE3AD6"/>
    <w:rsid w:val="00C12080"/>
    <w:rsid w:val="00C41CB1"/>
    <w:rsid w:val="00C57736"/>
    <w:rsid w:val="00C60304"/>
    <w:rsid w:val="00CF0ECC"/>
    <w:rsid w:val="00D214FD"/>
    <w:rsid w:val="00D369F6"/>
    <w:rsid w:val="00D47F67"/>
    <w:rsid w:val="00D56EE1"/>
    <w:rsid w:val="00DD1742"/>
    <w:rsid w:val="00E345CE"/>
    <w:rsid w:val="00E768C1"/>
    <w:rsid w:val="00ED4D07"/>
    <w:rsid w:val="00EE6A75"/>
    <w:rsid w:val="00F9310F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8</cp:revision>
  <cp:lastPrinted>2018-03-13T07:38:00Z</cp:lastPrinted>
  <dcterms:created xsi:type="dcterms:W3CDTF">2019-10-18T12:55:00Z</dcterms:created>
  <dcterms:modified xsi:type="dcterms:W3CDTF">2022-02-21T08:04:00Z</dcterms:modified>
</cp:coreProperties>
</file>